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8F" w:rsidRDefault="00FA278F" w:rsidP="00FA2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РАБОЧЕЙ ПРОГРАММЫ</w:t>
      </w:r>
    </w:p>
    <w:p w:rsidR="0091327C" w:rsidRPr="00FA278F" w:rsidRDefault="0091327C" w:rsidP="00FA2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в 5-6 классах</w:t>
      </w:r>
    </w:p>
    <w:p w:rsidR="0091327C" w:rsidRPr="00FA278F" w:rsidRDefault="0091327C" w:rsidP="00913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часов в неделю. Всего 340 часов.</w:t>
      </w:r>
    </w:p>
    <w:p w:rsidR="0091327C" w:rsidRPr="002D5287" w:rsidRDefault="0091327C" w:rsidP="0091327C">
      <w:pPr>
        <w:shd w:val="clear" w:color="auto" w:fill="FFFFFF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287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по учебному предмету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Математика</w:t>
      </w:r>
      <w:r w:rsidRPr="002D52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на уровне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основного</w:t>
      </w:r>
      <w:r w:rsidRPr="002D52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общего образования разработана </w:t>
      </w:r>
      <w:r w:rsidRPr="002D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основе: </w:t>
      </w:r>
    </w:p>
    <w:p w:rsidR="0091327C" w:rsidRPr="002D5287" w:rsidRDefault="0091327C" w:rsidP="0091327C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2D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государственного образовательного стандарта основного общего </w:t>
      </w:r>
      <w:r w:rsidRPr="002D528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образования, утвержденного приказом </w:t>
      </w:r>
      <w:proofErr w:type="spellStart"/>
      <w:r w:rsidRPr="002D528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D5287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2D5287">
        <w:rPr>
          <w:rFonts w:ascii="Times New Roman" w:eastAsia="Times New Roman" w:hAnsi="Times New Roman" w:cs="Times New Roman"/>
          <w:sz w:val="24"/>
          <w:szCs w:val="24"/>
        </w:rPr>
        <w:t>от 31.05.2021 № 287 (далее – ФГОС ООО</w:t>
      </w:r>
      <w:proofErr w:type="gramStart"/>
      <w:r w:rsidRPr="002D52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D52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D5287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2D5287">
        <w:rPr>
          <w:rFonts w:ascii="Times New Roman" w:hAnsi="Times New Roman" w:cs="Times New Roman"/>
          <w:w w:val="105"/>
          <w:sz w:val="24"/>
          <w:szCs w:val="24"/>
        </w:rPr>
        <w:t>ФГОС ООО);</w:t>
      </w:r>
    </w:p>
    <w:p w:rsidR="0091327C" w:rsidRPr="002D5287" w:rsidRDefault="0091327C" w:rsidP="0091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D528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- Федеральной образовательной программы основного общего образования, утвержденной приказом Министерства просвещения РФ от 18 мая 2023 г. № 370;</w:t>
      </w:r>
    </w:p>
    <w:p w:rsidR="0091327C" w:rsidRPr="002D5287" w:rsidRDefault="0091327C" w:rsidP="00913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D5287">
        <w:rPr>
          <w:rFonts w:ascii="Times New Roman" w:eastAsia="Georgia" w:hAnsi="Times New Roman" w:cs="Times New Roman"/>
          <w:sz w:val="24"/>
          <w:szCs w:val="24"/>
        </w:rPr>
        <w:t>- Устава МБОУ «ЦО № 10»;</w:t>
      </w:r>
    </w:p>
    <w:p w:rsidR="0091327C" w:rsidRPr="002D5287" w:rsidRDefault="0091327C" w:rsidP="0091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образовательной программы основного общего образования МБОУ «ЦО №10»;</w:t>
      </w:r>
    </w:p>
    <w:p w:rsidR="0091327C" w:rsidRPr="002D5287" w:rsidRDefault="0091327C" w:rsidP="00913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D5287">
        <w:rPr>
          <w:rFonts w:ascii="Times New Roman" w:eastAsia="Georgia" w:hAnsi="Times New Roman" w:cs="Times New Roman"/>
          <w:sz w:val="24"/>
          <w:szCs w:val="24"/>
        </w:rPr>
        <w:t>- Рабочей программы воспитания МБОУ «ЦО №10»;</w:t>
      </w:r>
    </w:p>
    <w:p w:rsidR="0091327C" w:rsidRDefault="0091327C" w:rsidP="009132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9B">
        <w:rPr>
          <w:rFonts w:ascii="Times New Roman" w:eastAsia="Calibri" w:hAnsi="Times New Roman" w:cs="Times New Roman"/>
          <w:sz w:val="24"/>
          <w:szCs w:val="24"/>
        </w:rPr>
        <w:t>- Положения о рабочих программах.</w:t>
      </w:r>
    </w:p>
    <w:p w:rsidR="0091327C" w:rsidRPr="00FE0035" w:rsidRDefault="0091327C" w:rsidP="0091327C">
      <w:pPr>
        <w:spacing w:after="0"/>
        <w:ind w:firstLine="709"/>
        <w:rPr>
          <w:rStyle w:val="FontStyle43"/>
          <w:sz w:val="24"/>
          <w:szCs w:val="24"/>
        </w:rPr>
      </w:pPr>
      <w:r w:rsidRPr="00FE0035">
        <w:rPr>
          <w:rStyle w:val="FontStyle43"/>
          <w:sz w:val="24"/>
          <w:szCs w:val="24"/>
        </w:rPr>
        <w:t xml:space="preserve">Курс «Математика» изучается на ступени основного общего образования в качестве обязательного предмета в 5–6 </w:t>
      </w:r>
      <w:proofErr w:type="spellStart"/>
      <w:r w:rsidRPr="00FE0035">
        <w:rPr>
          <w:rStyle w:val="FontStyle43"/>
          <w:sz w:val="24"/>
          <w:szCs w:val="24"/>
        </w:rPr>
        <w:t>кл</w:t>
      </w:r>
      <w:proofErr w:type="spellEnd"/>
      <w:r w:rsidRPr="00FE0035">
        <w:rPr>
          <w:rStyle w:val="FontStyle43"/>
          <w:sz w:val="24"/>
          <w:szCs w:val="24"/>
        </w:rPr>
        <w:t>. в общем объеме 3</w:t>
      </w:r>
      <w:r>
        <w:rPr>
          <w:rStyle w:val="FontStyle43"/>
          <w:sz w:val="24"/>
          <w:szCs w:val="24"/>
        </w:rPr>
        <w:t>4</w:t>
      </w:r>
      <w:r w:rsidRPr="00FE0035">
        <w:rPr>
          <w:rStyle w:val="FontStyle43"/>
          <w:sz w:val="24"/>
          <w:szCs w:val="24"/>
        </w:rPr>
        <w:t xml:space="preserve">0  ч (5 ч в неделю). Распределение по классам:  </w:t>
      </w:r>
    </w:p>
    <w:p w:rsidR="0091327C" w:rsidRPr="00FE0035" w:rsidRDefault="0091327C" w:rsidP="0091327C">
      <w:pPr>
        <w:spacing w:after="0"/>
        <w:ind w:firstLine="709"/>
        <w:rPr>
          <w:rStyle w:val="FontStyle43"/>
          <w:sz w:val="24"/>
          <w:szCs w:val="24"/>
        </w:rPr>
      </w:pPr>
      <w:r w:rsidRPr="00FE0035">
        <w:rPr>
          <w:rStyle w:val="FontStyle43"/>
          <w:sz w:val="24"/>
          <w:szCs w:val="24"/>
        </w:rPr>
        <w:t xml:space="preserve">5 </w:t>
      </w:r>
      <w:proofErr w:type="spellStart"/>
      <w:r w:rsidRPr="00FE0035">
        <w:rPr>
          <w:rStyle w:val="FontStyle43"/>
          <w:sz w:val="24"/>
          <w:szCs w:val="24"/>
        </w:rPr>
        <w:t>кл</w:t>
      </w:r>
      <w:proofErr w:type="spellEnd"/>
      <w:r w:rsidRPr="00FE0035">
        <w:rPr>
          <w:rStyle w:val="FontStyle43"/>
          <w:sz w:val="24"/>
          <w:szCs w:val="24"/>
        </w:rPr>
        <w:t>. – 17</w:t>
      </w:r>
      <w:r>
        <w:rPr>
          <w:rStyle w:val="FontStyle43"/>
          <w:sz w:val="24"/>
          <w:szCs w:val="24"/>
        </w:rPr>
        <w:t>0</w:t>
      </w:r>
      <w:r w:rsidRPr="00FE0035">
        <w:rPr>
          <w:rStyle w:val="FontStyle43"/>
          <w:sz w:val="24"/>
          <w:szCs w:val="24"/>
        </w:rPr>
        <w:t xml:space="preserve"> ч; </w:t>
      </w:r>
    </w:p>
    <w:p w:rsidR="0091327C" w:rsidRPr="00FE0035" w:rsidRDefault="0091327C" w:rsidP="0091327C">
      <w:pPr>
        <w:spacing w:after="0"/>
        <w:ind w:firstLine="709"/>
        <w:rPr>
          <w:rStyle w:val="FontStyle43"/>
          <w:sz w:val="24"/>
          <w:szCs w:val="24"/>
        </w:rPr>
      </w:pPr>
      <w:r w:rsidRPr="00FE0035">
        <w:rPr>
          <w:rStyle w:val="FontStyle43"/>
          <w:sz w:val="24"/>
          <w:szCs w:val="24"/>
        </w:rPr>
        <w:t xml:space="preserve">6 </w:t>
      </w:r>
      <w:proofErr w:type="spellStart"/>
      <w:r w:rsidRPr="00FE0035">
        <w:rPr>
          <w:rStyle w:val="FontStyle43"/>
          <w:sz w:val="24"/>
          <w:szCs w:val="24"/>
        </w:rPr>
        <w:t>кл</w:t>
      </w:r>
      <w:proofErr w:type="spellEnd"/>
      <w:r w:rsidRPr="00FE0035">
        <w:rPr>
          <w:rStyle w:val="FontStyle43"/>
          <w:sz w:val="24"/>
          <w:szCs w:val="24"/>
        </w:rPr>
        <w:t>. – 17</w:t>
      </w:r>
      <w:r>
        <w:rPr>
          <w:rStyle w:val="FontStyle43"/>
          <w:sz w:val="24"/>
          <w:szCs w:val="24"/>
        </w:rPr>
        <w:t>0</w:t>
      </w:r>
      <w:r w:rsidRPr="00FE0035">
        <w:rPr>
          <w:rStyle w:val="FontStyle43"/>
          <w:sz w:val="24"/>
          <w:szCs w:val="24"/>
        </w:rPr>
        <w:t xml:space="preserve"> ч.</w:t>
      </w:r>
    </w:p>
    <w:p w:rsidR="0091327C" w:rsidRPr="00B76BD5" w:rsidRDefault="0091327C" w:rsidP="0091327C">
      <w:pPr>
        <w:spacing w:after="0" w:line="264" w:lineRule="auto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Приоритетными целями обучения математике в 5–6 классах являются:</w:t>
      </w:r>
    </w:p>
    <w:p w:rsidR="0091327C" w:rsidRPr="00B76BD5" w:rsidRDefault="0091327C" w:rsidP="0091327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91327C" w:rsidRPr="00B76BD5" w:rsidRDefault="0091327C" w:rsidP="0091327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91327C" w:rsidRPr="00B76BD5" w:rsidRDefault="0091327C" w:rsidP="0091327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 xml:space="preserve">подведение обучающихся на доступном для них </w:t>
      </w:r>
      <w:proofErr w:type="gramStart"/>
      <w:r w:rsidRPr="00B76BD5">
        <w:rPr>
          <w:rFonts w:ascii="Times New Roman" w:hAnsi="Times New Roman"/>
          <w:color w:val="000000"/>
          <w:sz w:val="24"/>
          <w:szCs w:val="24"/>
        </w:rPr>
        <w:t>уровне</w:t>
      </w:r>
      <w:proofErr w:type="gramEnd"/>
      <w:r w:rsidRPr="00B76BD5">
        <w:rPr>
          <w:rFonts w:ascii="Times New Roman" w:hAnsi="Times New Roman"/>
          <w:color w:val="000000"/>
          <w:sz w:val="24"/>
          <w:szCs w:val="24"/>
        </w:rPr>
        <w:t xml:space="preserve"> к осознанию взаимосвязи математики и окружающего мира;</w:t>
      </w:r>
    </w:p>
    <w:p w:rsidR="0091327C" w:rsidRPr="00B76BD5" w:rsidRDefault="0091327C" w:rsidP="0091327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 xml:space="preserve">Изучение арифметического материала начинается </w:t>
      </w:r>
      <w:proofErr w:type="gramStart"/>
      <w:r w:rsidRPr="00B76BD5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B76BD5">
        <w:rPr>
          <w:rFonts w:ascii="Times New Roman" w:hAnsi="Times New Roman"/>
          <w:color w:val="000000"/>
          <w:sz w:val="24"/>
          <w:szCs w:val="24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</w:t>
      </w:r>
      <w:r w:rsidRPr="00B76BD5">
        <w:rPr>
          <w:rFonts w:ascii="Times New Roman" w:hAnsi="Times New Roman"/>
          <w:color w:val="000000"/>
          <w:sz w:val="24"/>
          <w:szCs w:val="24"/>
        </w:rPr>
        <w:lastRenderedPageBreak/>
        <w:t>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B76BD5">
        <w:rPr>
          <w:rFonts w:ascii="Times New Roman" w:hAnsi="Times New Roman"/>
          <w:color w:val="000000"/>
          <w:sz w:val="24"/>
          <w:szCs w:val="24"/>
        </w:rPr>
        <w:t>подтема</w:t>
      </w:r>
      <w:proofErr w:type="spellEnd"/>
      <w:r w:rsidRPr="00B76BD5">
        <w:rPr>
          <w:rFonts w:ascii="Times New Roman" w:hAnsi="Times New Roman"/>
          <w:color w:val="000000"/>
          <w:sz w:val="24"/>
          <w:szCs w:val="24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B76BD5">
        <w:rPr>
          <w:rFonts w:ascii="Times New Roman" w:hAnsi="Times New Roman"/>
          <w:color w:val="000000"/>
          <w:sz w:val="24"/>
          <w:szCs w:val="24"/>
        </w:rPr>
        <w:t>используется</w:t>
      </w:r>
      <w:proofErr w:type="gramEnd"/>
      <w:r w:rsidRPr="00B76BD5">
        <w:rPr>
          <w:rFonts w:ascii="Times New Roman" w:hAnsi="Times New Roman"/>
          <w:color w:val="000000"/>
          <w:sz w:val="24"/>
          <w:szCs w:val="24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B76BD5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B76BD5">
        <w:rPr>
          <w:rFonts w:ascii="Times New Roman" w:hAnsi="Times New Roman"/>
          <w:color w:val="000000"/>
          <w:sz w:val="24"/>
          <w:szCs w:val="24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B76BD5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B76BD5">
        <w:rPr>
          <w:rFonts w:ascii="Times New Roman" w:hAnsi="Times New Roman"/>
          <w:color w:val="000000"/>
          <w:sz w:val="24"/>
          <w:szCs w:val="24"/>
        </w:rPr>
        <w:t xml:space="preserve"> на уровне начального общего образования, систематизируются и расширяются.</w:t>
      </w:r>
    </w:p>
    <w:p w:rsidR="0091327C" w:rsidRPr="00B76BD5" w:rsidRDefault="0091327C" w:rsidP="0091327C">
      <w:pPr>
        <w:spacing w:after="0" w:line="264" w:lineRule="auto"/>
        <w:ind w:left="120"/>
        <w:jc w:val="both"/>
        <w:rPr>
          <w:sz w:val="24"/>
          <w:szCs w:val="24"/>
        </w:rPr>
      </w:pPr>
      <w:r w:rsidRPr="00B76BD5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b/>
          <w:color w:val="000000"/>
          <w:sz w:val="24"/>
          <w:szCs w:val="24"/>
        </w:rPr>
        <w:t xml:space="preserve">Личностные результаты </w:t>
      </w:r>
      <w:r w:rsidRPr="00B76BD5">
        <w:rPr>
          <w:rFonts w:ascii="Times New Roman" w:hAnsi="Times New Roman"/>
          <w:color w:val="000000"/>
          <w:sz w:val="24"/>
          <w:szCs w:val="24"/>
        </w:rPr>
        <w:t>освоения программы учебного курса «Математика» характеризуются: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b/>
          <w:color w:val="000000"/>
          <w:sz w:val="24"/>
          <w:szCs w:val="24"/>
        </w:rPr>
        <w:t>1) патриотическое воспитание: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lastRenderedPageBreak/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b/>
          <w:color w:val="000000"/>
          <w:sz w:val="24"/>
          <w:szCs w:val="24"/>
        </w:rPr>
        <w:t>2) гражданское и духовно-нравственное воспитание: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b/>
          <w:color w:val="000000"/>
          <w:sz w:val="24"/>
          <w:szCs w:val="24"/>
        </w:rPr>
        <w:t>3) трудовое воспитание: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b/>
          <w:color w:val="000000"/>
          <w:sz w:val="24"/>
          <w:szCs w:val="24"/>
        </w:rPr>
        <w:t>4) эстетическое воспитание: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b/>
          <w:color w:val="000000"/>
          <w:sz w:val="24"/>
          <w:szCs w:val="24"/>
        </w:rPr>
        <w:t>5) ценности научного познания: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b/>
          <w:color w:val="00000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B76BD5">
        <w:rPr>
          <w:rFonts w:ascii="Times New Roman" w:hAnsi="Times New Roman"/>
          <w:color w:val="000000"/>
          <w:sz w:val="24"/>
          <w:szCs w:val="24"/>
        </w:rPr>
        <w:t>сформированностью</w:t>
      </w:r>
      <w:proofErr w:type="spellEnd"/>
      <w:r w:rsidRPr="00B76BD5">
        <w:rPr>
          <w:rFonts w:ascii="Times New Roman" w:hAnsi="Times New Roman"/>
          <w:color w:val="000000"/>
          <w:sz w:val="24"/>
          <w:szCs w:val="24"/>
        </w:rPr>
        <w:t xml:space="preserve"> навыка рефлексии, признанием своего права на ошибку и такого же права другого человека;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b/>
          <w:color w:val="000000"/>
          <w:sz w:val="24"/>
          <w:szCs w:val="24"/>
        </w:rPr>
        <w:t>7) экологическое воспитание: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b/>
          <w:color w:val="000000"/>
          <w:sz w:val="24"/>
          <w:szCs w:val="24"/>
        </w:rPr>
        <w:t>8) адаптация к изменяющимся условиям социальной и природной среды: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lastRenderedPageBreak/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1327C" w:rsidRPr="00B76BD5" w:rsidRDefault="0091327C" w:rsidP="0091327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327C" w:rsidRPr="00B76BD5" w:rsidRDefault="0091327C" w:rsidP="0091327C">
      <w:pPr>
        <w:spacing w:after="0" w:line="264" w:lineRule="auto"/>
        <w:ind w:left="120"/>
        <w:jc w:val="both"/>
        <w:rPr>
          <w:sz w:val="24"/>
          <w:szCs w:val="24"/>
        </w:rPr>
      </w:pPr>
      <w:r w:rsidRPr="00B76BD5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91327C" w:rsidRPr="00B76BD5" w:rsidRDefault="0091327C" w:rsidP="0091327C">
      <w:pPr>
        <w:spacing w:after="0" w:line="264" w:lineRule="auto"/>
        <w:ind w:left="120"/>
        <w:jc w:val="both"/>
        <w:rPr>
          <w:sz w:val="24"/>
          <w:szCs w:val="24"/>
        </w:rPr>
      </w:pPr>
      <w:r w:rsidRPr="00B76BD5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91327C" w:rsidRPr="00B76BD5" w:rsidRDefault="0091327C" w:rsidP="0091327C">
      <w:pPr>
        <w:spacing w:after="0" w:line="264" w:lineRule="auto"/>
        <w:ind w:left="120"/>
        <w:jc w:val="both"/>
        <w:rPr>
          <w:sz w:val="24"/>
          <w:szCs w:val="24"/>
        </w:rPr>
      </w:pPr>
      <w:r w:rsidRPr="00B76BD5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91327C" w:rsidRPr="00B76BD5" w:rsidRDefault="0091327C" w:rsidP="0091327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1327C" w:rsidRPr="00B76BD5" w:rsidRDefault="0091327C" w:rsidP="0091327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1327C" w:rsidRPr="00B76BD5" w:rsidRDefault="0091327C" w:rsidP="0091327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1327C" w:rsidRPr="00B76BD5" w:rsidRDefault="0091327C" w:rsidP="0091327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1327C" w:rsidRPr="00B76BD5" w:rsidRDefault="0091327C" w:rsidP="0091327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76BD5">
        <w:rPr>
          <w:rFonts w:ascii="Times New Roman" w:hAnsi="Times New Roman"/>
          <w:color w:val="000000"/>
          <w:sz w:val="24"/>
          <w:szCs w:val="24"/>
        </w:rPr>
        <w:t>контрпримеры</w:t>
      </w:r>
      <w:proofErr w:type="spellEnd"/>
      <w:r w:rsidRPr="00B76BD5">
        <w:rPr>
          <w:rFonts w:ascii="Times New Roman" w:hAnsi="Times New Roman"/>
          <w:color w:val="000000"/>
          <w:sz w:val="24"/>
          <w:szCs w:val="24"/>
        </w:rPr>
        <w:t>, обосновывать собственные рассуждения;</w:t>
      </w:r>
    </w:p>
    <w:p w:rsidR="0091327C" w:rsidRPr="00B76BD5" w:rsidRDefault="0091327C" w:rsidP="0091327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1327C" w:rsidRPr="00B76BD5" w:rsidRDefault="0091327C" w:rsidP="0091327C">
      <w:pPr>
        <w:spacing w:after="0" w:line="264" w:lineRule="auto"/>
        <w:ind w:left="120"/>
        <w:jc w:val="both"/>
        <w:rPr>
          <w:sz w:val="24"/>
          <w:szCs w:val="24"/>
        </w:rPr>
      </w:pPr>
      <w:r w:rsidRPr="00B76BD5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B76BD5">
        <w:rPr>
          <w:rFonts w:ascii="Times New Roman" w:hAnsi="Times New Roman"/>
          <w:color w:val="000000"/>
          <w:sz w:val="24"/>
          <w:szCs w:val="24"/>
        </w:rPr>
        <w:t>:</w:t>
      </w:r>
    </w:p>
    <w:p w:rsidR="0091327C" w:rsidRPr="00B76BD5" w:rsidRDefault="0091327C" w:rsidP="0091327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1327C" w:rsidRPr="00B76BD5" w:rsidRDefault="0091327C" w:rsidP="0091327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1327C" w:rsidRPr="00B76BD5" w:rsidRDefault="0091327C" w:rsidP="0091327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1327C" w:rsidRPr="00B76BD5" w:rsidRDefault="0091327C" w:rsidP="0091327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1327C" w:rsidRPr="00B76BD5" w:rsidRDefault="0091327C" w:rsidP="0091327C">
      <w:pPr>
        <w:spacing w:after="0" w:line="264" w:lineRule="auto"/>
        <w:ind w:left="120"/>
        <w:jc w:val="both"/>
        <w:rPr>
          <w:sz w:val="24"/>
          <w:szCs w:val="24"/>
        </w:rPr>
      </w:pPr>
      <w:r w:rsidRPr="00B76BD5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91327C" w:rsidRPr="00B76BD5" w:rsidRDefault="0091327C" w:rsidP="0091327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91327C" w:rsidRPr="00B76BD5" w:rsidRDefault="0091327C" w:rsidP="0091327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1327C" w:rsidRPr="00B76BD5" w:rsidRDefault="0091327C" w:rsidP="0091327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1327C" w:rsidRPr="00B76BD5" w:rsidRDefault="0091327C" w:rsidP="0091327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1327C" w:rsidRPr="00B76BD5" w:rsidRDefault="0091327C" w:rsidP="0091327C">
      <w:pPr>
        <w:spacing w:after="0" w:line="264" w:lineRule="auto"/>
        <w:ind w:left="120"/>
        <w:jc w:val="both"/>
        <w:rPr>
          <w:sz w:val="24"/>
          <w:szCs w:val="24"/>
        </w:rPr>
      </w:pPr>
      <w:r w:rsidRPr="00B76BD5">
        <w:rPr>
          <w:rFonts w:ascii="Times New Roman" w:hAnsi="Times New Roman"/>
          <w:b/>
          <w:color w:val="000000"/>
          <w:sz w:val="24"/>
          <w:szCs w:val="24"/>
        </w:rPr>
        <w:lastRenderedPageBreak/>
        <w:t>Коммуникативные универсальные учебные действия:</w:t>
      </w:r>
    </w:p>
    <w:p w:rsidR="0091327C" w:rsidRPr="00B76BD5" w:rsidRDefault="0091327C" w:rsidP="0091327C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1327C" w:rsidRPr="00B76BD5" w:rsidRDefault="0091327C" w:rsidP="0091327C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1327C" w:rsidRPr="00B76BD5" w:rsidRDefault="0091327C" w:rsidP="0091327C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1327C" w:rsidRPr="00B76BD5" w:rsidRDefault="0091327C" w:rsidP="0091327C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1327C" w:rsidRPr="00B76BD5" w:rsidRDefault="0091327C" w:rsidP="0091327C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1327C" w:rsidRPr="00B76BD5" w:rsidRDefault="0091327C" w:rsidP="0091327C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1327C" w:rsidRPr="00B76BD5" w:rsidRDefault="0091327C" w:rsidP="0091327C">
      <w:pPr>
        <w:spacing w:after="0" w:line="264" w:lineRule="auto"/>
        <w:ind w:left="120"/>
        <w:jc w:val="both"/>
        <w:rPr>
          <w:sz w:val="24"/>
          <w:szCs w:val="24"/>
        </w:rPr>
      </w:pPr>
      <w:r w:rsidRPr="00B76BD5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91327C" w:rsidRPr="00B76BD5" w:rsidRDefault="0091327C" w:rsidP="0091327C">
      <w:pPr>
        <w:spacing w:after="0" w:line="264" w:lineRule="auto"/>
        <w:ind w:left="120"/>
        <w:jc w:val="both"/>
        <w:rPr>
          <w:sz w:val="24"/>
          <w:szCs w:val="24"/>
        </w:rPr>
      </w:pPr>
      <w:r w:rsidRPr="00B76BD5">
        <w:rPr>
          <w:rFonts w:ascii="Times New Roman" w:hAnsi="Times New Roman"/>
          <w:b/>
          <w:color w:val="000000"/>
          <w:sz w:val="24"/>
          <w:szCs w:val="24"/>
        </w:rPr>
        <w:t>Самоорганизация:</w:t>
      </w:r>
    </w:p>
    <w:p w:rsidR="0091327C" w:rsidRPr="00B76BD5" w:rsidRDefault="0091327C" w:rsidP="0091327C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1327C" w:rsidRPr="00B76BD5" w:rsidRDefault="0091327C" w:rsidP="0091327C">
      <w:pPr>
        <w:spacing w:after="0" w:line="264" w:lineRule="auto"/>
        <w:ind w:left="120"/>
        <w:jc w:val="both"/>
        <w:rPr>
          <w:sz w:val="24"/>
          <w:szCs w:val="24"/>
        </w:rPr>
      </w:pPr>
      <w:r w:rsidRPr="00B76BD5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91327C" w:rsidRPr="00B76BD5" w:rsidRDefault="0091327C" w:rsidP="0091327C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91327C" w:rsidRPr="00B76BD5" w:rsidRDefault="0091327C" w:rsidP="0091327C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1327C" w:rsidRPr="00B76BD5" w:rsidRDefault="0091327C" w:rsidP="0091327C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76BD5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B76BD5">
        <w:rPr>
          <w:rFonts w:ascii="Times New Roman" w:hAnsi="Times New Roman"/>
          <w:color w:val="000000"/>
          <w:sz w:val="24"/>
          <w:szCs w:val="24"/>
        </w:rPr>
        <w:t xml:space="preserve"> цели, находить ошибку, давать оценку приобретённому опыту.</w:t>
      </w:r>
    </w:p>
    <w:p w:rsidR="0091327C" w:rsidRPr="00B76BD5" w:rsidRDefault="0091327C" w:rsidP="0091327C">
      <w:pPr>
        <w:spacing w:after="0" w:line="264" w:lineRule="auto"/>
        <w:ind w:left="120"/>
        <w:jc w:val="both"/>
        <w:rPr>
          <w:sz w:val="24"/>
          <w:szCs w:val="24"/>
        </w:rPr>
      </w:pPr>
      <w:r w:rsidRPr="00B76BD5">
        <w:rPr>
          <w:rFonts w:ascii="Times New Roman" w:hAnsi="Times New Roman"/>
          <w:b/>
          <w:color w:val="000000"/>
          <w:sz w:val="24"/>
          <w:szCs w:val="24"/>
        </w:rPr>
        <w:t xml:space="preserve">ПРЕДМЕТНЫЕ РЕЗУЛЬТАТЫ 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B76BD5">
        <w:rPr>
          <w:rFonts w:ascii="Times New Roman" w:hAnsi="Times New Roman"/>
          <w:b/>
          <w:color w:val="000000"/>
          <w:sz w:val="24"/>
          <w:szCs w:val="24"/>
        </w:rPr>
        <w:t>в 5 классе</w:t>
      </w:r>
      <w:r w:rsidRPr="00B76B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76BD5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B76BD5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0" w:name="_Toc124426208"/>
      <w:bookmarkEnd w:id="0"/>
      <w:r w:rsidRPr="00B76BD5">
        <w:rPr>
          <w:rFonts w:ascii="Times New Roman" w:hAnsi="Times New Roman"/>
          <w:b/>
          <w:color w:val="000000"/>
          <w:sz w:val="24"/>
          <w:szCs w:val="24"/>
        </w:rPr>
        <w:t>Числа и вычисления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B76BD5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B76BD5">
        <w:rPr>
          <w:rFonts w:ascii="Times New Roman" w:hAnsi="Times New Roman"/>
          <w:color w:val="000000"/>
          <w:sz w:val="24"/>
          <w:szCs w:val="24"/>
        </w:rPr>
        <w:t xml:space="preserve"> координатной (числовой) прямой.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lastRenderedPageBreak/>
        <w:t>Выполнять арифметические действия с натуральными числами, с обыкновенными дробями в простейших случаях.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Выполнять проверку, прикидку результата вычислений.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Округлять натуральные числа.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1" w:name="_Toc124426209"/>
      <w:bookmarkEnd w:id="1"/>
      <w:r w:rsidRPr="00B76BD5">
        <w:rPr>
          <w:rFonts w:ascii="Times New Roman" w:hAnsi="Times New Roman"/>
          <w:b/>
          <w:color w:val="000000"/>
          <w:sz w:val="24"/>
          <w:szCs w:val="24"/>
        </w:rPr>
        <w:t>Решение текстовых задач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B76BD5">
        <w:rPr>
          <w:rFonts w:ascii="Times New Roman" w:hAnsi="Times New Roman"/>
          <w:color w:val="000000"/>
          <w:sz w:val="24"/>
          <w:szCs w:val="24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Использовать краткие записи, схемы, таблицы, обозначения при решении задач.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2" w:name="_Toc124426210"/>
      <w:bookmarkEnd w:id="2"/>
      <w:r w:rsidRPr="00B76BD5">
        <w:rPr>
          <w:rFonts w:ascii="Times New Roman" w:hAnsi="Times New Roman"/>
          <w:b/>
          <w:color w:val="000000"/>
          <w:sz w:val="24"/>
          <w:szCs w:val="24"/>
        </w:rPr>
        <w:t>Наглядная геометрия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B76BD5">
        <w:rPr>
          <w:rFonts w:ascii="Times New Roman" w:hAnsi="Times New Roman"/>
          <w:color w:val="000000"/>
          <w:sz w:val="24"/>
          <w:szCs w:val="24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Приводить примеры объектов окружающего мира, имеющих форму изученных геометрических фигур.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B76BD5">
        <w:rPr>
          <w:rFonts w:ascii="Times New Roman" w:hAnsi="Times New Roman"/>
          <w:color w:val="000000"/>
          <w:sz w:val="24"/>
          <w:szCs w:val="24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B76BD5">
        <w:rPr>
          <w:rFonts w:ascii="Times New Roman" w:hAnsi="Times New Roman"/>
          <w:color w:val="000000"/>
          <w:sz w:val="24"/>
          <w:szCs w:val="24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Вычислять объём куба, параллелепипеда по заданным измерениям, пользоваться единицами измерения объёма.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Решать несложные задачи на измерение геометрических величин в практических ситуациях.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B76BD5">
        <w:rPr>
          <w:rFonts w:ascii="Times New Roman" w:hAnsi="Times New Roman"/>
          <w:b/>
          <w:color w:val="000000"/>
          <w:sz w:val="24"/>
          <w:szCs w:val="24"/>
        </w:rPr>
        <w:t>в 6 классе</w:t>
      </w:r>
      <w:r w:rsidRPr="00B76B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76BD5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B76BD5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3" w:name="_Toc124426211"/>
      <w:bookmarkEnd w:id="3"/>
      <w:r w:rsidRPr="00B76BD5">
        <w:rPr>
          <w:rFonts w:ascii="Times New Roman" w:hAnsi="Times New Roman"/>
          <w:b/>
          <w:color w:val="000000"/>
          <w:sz w:val="24"/>
          <w:szCs w:val="24"/>
        </w:rPr>
        <w:t>Числа и вычисления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lastRenderedPageBreak/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B76BD5">
        <w:rPr>
          <w:rFonts w:ascii="Times New Roman" w:hAnsi="Times New Roman"/>
          <w:color w:val="000000"/>
          <w:sz w:val="24"/>
          <w:szCs w:val="24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Соотносить точки в прямоугольной системе координат с координатами этой точки.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Округлять целые числа и десятичные дроби, находить приближения чисел.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4" w:name="_Toc124426212"/>
      <w:bookmarkEnd w:id="4"/>
      <w:r w:rsidRPr="00B76BD5">
        <w:rPr>
          <w:rFonts w:ascii="Times New Roman" w:hAnsi="Times New Roman"/>
          <w:b/>
          <w:color w:val="000000"/>
          <w:sz w:val="24"/>
          <w:szCs w:val="24"/>
        </w:rPr>
        <w:t>Числовые и буквенные выражения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Пользоваться признаками делимости, раскладывать натуральные числа на простые множители.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 xml:space="preserve">Пользоваться масштабом, составлять пропорции и отношения. 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Находить неизвестный компонент равенства.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5" w:name="_Toc124426213"/>
      <w:bookmarkEnd w:id="5"/>
      <w:r w:rsidRPr="00B76BD5">
        <w:rPr>
          <w:rFonts w:ascii="Times New Roman" w:hAnsi="Times New Roman"/>
          <w:b/>
          <w:color w:val="000000"/>
          <w:sz w:val="24"/>
          <w:szCs w:val="24"/>
        </w:rPr>
        <w:t>Решение текстовых задач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Решать многошаговые текстовые задачи арифметическим способом.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B76BD5">
        <w:rPr>
          <w:rFonts w:ascii="Times New Roman" w:hAnsi="Times New Roman"/>
          <w:color w:val="000000"/>
          <w:sz w:val="24"/>
          <w:szCs w:val="24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Составлять буквенные выражения по условию задачи.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Представлять информацию с помощью таблиц, линейной и столбчатой диаграмм.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6" w:name="_Toc124426214"/>
      <w:bookmarkEnd w:id="6"/>
      <w:r w:rsidRPr="00B76BD5">
        <w:rPr>
          <w:rFonts w:ascii="Times New Roman" w:hAnsi="Times New Roman"/>
          <w:b/>
          <w:color w:val="000000"/>
          <w:sz w:val="24"/>
          <w:szCs w:val="24"/>
        </w:rPr>
        <w:t>Наглядная геометрия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B76BD5">
        <w:rPr>
          <w:rFonts w:ascii="Times New Roman" w:hAnsi="Times New Roman"/>
          <w:color w:val="000000"/>
          <w:sz w:val="24"/>
          <w:szCs w:val="24"/>
        </w:rPr>
        <w:lastRenderedPageBreak/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B76BD5">
        <w:rPr>
          <w:rFonts w:ascii="Times New Roman" w:hAnsi="Times New Roman"/>
          <w:color w:val="000000"/>
          <w:sz w:val="24"/>
          <w:szCs w:val="24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Изображать на клетчатой бумаге прямоугольный параллелепипед.</w:t>
      </w:r>
    </w:p>
    <w:p w:rsidR="0091327C" w:rsidRPr="00B76BD5" w:rsidRDefault="0091327C" w:rsidP="0091327C">
      <w:pPr>
        <w:spacing w:after="0" w:line="264" w:lineRule="auto"/>
        <w:ind w:firstLine="600"/>
        <w:jc w:val="both"/>
        <w:rPr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91327C" w:rsidRDefault="0091327C" w:rsidP="0091327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B76BD5">
        <w:rPr>
          <w:rFonts w:ascii="Times New Roman" w:hAnsi="Times New Roman"/>
          <w:color w:val="000000"/>
          <w:sz w:val="24"/>
          <w:szCs w:val="24"/>
        </w:rPr>
        <w:t>Решать несложные задачи на нахождение геометрических величин в практических ситуациях.</w:t>
      </w:r>
    </w:p>
    <w:p w:rsidR="0091327C" w:rsidRDefault="0091327C" w:rsidP="0091327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54"/>
        <w:gridCol w:w="1957"/>
        <w:gridCol w:w="1033"/>
        <w:gridCol w:w="1843"/>
        <w:gridCol w:w="1984"/>
        <w:gridCol w:w="2375"/>
      </w:tblGrid>
      <w:tr w:rsidR="0091327C" w:rsidRPr="00B76BD5" w:rsidTr="005C1F1E">
        <w:trPr>
          <w:trHeight w:val="144"/>
          <w:tblCellSpacing w:w="20" w:type="nil"/>
        </w:trPr>
        <w:tc>
          <w:tcPr>
            <w:tcW w:w="6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6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6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76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B76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3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1327C" w:rsidRPr="00B76BD5" w:rsidTr="005C1F1E">
        <w:trPr>
          <w:trHeight w:val="144"/>
          <w:tblCellSpacing w:w="20" w:type="nil"/>
        </w:trPr>
        <w:tc>
          <w:tcPr>
            <w:tcW w:w="6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27C" w:rsidRPr="00B76BD5" w:rsidRDefault="0091327C" w:rsidP="005C1F1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27C" w:rsidRPr="00B76BD5" w:rsidRDefault="0091327C" w:rsidP="005C1F1E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27C" w:rsidRPr="00B76BD5" w:rsidRDefault="0091327C" w:rsidP="005C1F1E">
            <w:pPr>
              <w:rPr>
                <w:sz w:val="24"/>
                <w:szCs w:val="24"/>
              </w:rPr>
            </w:pPr>
          </w:p>
        </w:tc>
      </w:tr>
      <w:tr w:rsidR="0091327C" w:rsidRPr="0091352D" w:rsidTr="005C1F1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Натуральные числа. Действия с натуральными числами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">
              <w:r w:rsidRPr="00B76B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91327C" w:rsidRPr="0091352D" w:rsidTr="005C1F1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>Наглядная геометрия. Линии на плоскости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B76B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91327C" w:rsidRPr="0091352D" w:rsidTr="005C1F1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B76B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91327C" w:rsidRPr="0091352D" w:rsidTr="005C1F1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>Наглядная геометрия. Многоугольники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B76B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91327C" w:rsidRPr="0091352D" w:rsidTr="005C1F1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>Десятичные дроби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B76B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91327C" w:rsidRPr="0091352D" w:rsidTr="005C1F1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>Наглядная геометрия. Тела и фигуры в пространстве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B76B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91327C" w:rsidRPr="0091352D" w:rsidTr="005C1F1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B76B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91327C" w:rsidRPr="00B76BD5" w:rsidTr="005C1F1E">
        <w:trPr>
          <w:trHeight w:val="144"/>
          <w:tblCellSpacing w:w="20" w:type="nil"/>
        </w:trPr>
        <w:tc>
          <w:tcPr>
            <w:tcW w:w="2611" w:type="dxa"/>
            <w:gridSpan w:val="2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rPr>
                <w:sz w:val="24"/>
                <w:szCs w:val="24"/>
              </w:rPr>
            </w:pPr>
          </w:p>
        </w:tc>
      </w:tr>
    </w:tbl>
    <w:p w:rsidR="00FA278F" w:rsidRDefault="00FA278F" w:rsidP="00913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27C" w:rsidRPr="00B76BD5" w:rsidRDefault="0091327C" w:rsidP="0091327C">
      <w:pPr>
        <w:spacing w:after="0"/>
        <w:ind w:left="120"/>
        <w:rPr>
          <w:sz w:val="24"/>
          <w:szCs w:val="24"/>
        </w:rPr>
      </w:pPr>
      <w:r w:rsidRPr="00B76BD5">
        <w:rPr>
          <w:rFonts w:ascii="Times New Roman" w:hAnsi="Times New Roman"/>
          <w:b/>
          <w:color w:val="000000"/>
          <w:sz w:val="24"/>
          <w:szCs w:val="24"/>
        </w:rPr>
        <w:t xml:space="preserve">6 КЛАСС </w:t>
      </w:r>
    </w:p>
    <w:tbl>
      <w:tblPr>
        <w:tblW w:w="988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24"/>
        <w:gridCol w:w="1769"/>
        <w:gridCol w:w="1251"/>
        <w:gridCol w:w="1843"/>
        <w:gridCol w:w="1984"/>
        <w:gridCol w:w="2410"/>
      </w:tblGrid>
      <w:tr w:rsidR="0091327C" w:rsidRPr="00B76BD5" w:rsidTr="005C1F1E">
        <w:trPr>
          <w:trHeight w:val="144"/>
          <w:tblCellSpacing w:w="20" w:type="nil"/>
        </w:trPr>
        <w:tc>
          <w:tcPr>
            <w:tcW w:w="6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6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6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76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B76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8" w:type="dxa"/>
            <w:gridSpan w:val="3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1327C" w:rsidRPr="00B76BD5" w:rsidTr="005C1F1E">
        <w:trPr>
          <w:trHeight w:val="144"/>
          <w:tblCellSpacing w:w="20" w:type="nil"/>
        </w:trPr>
        <w:tc>
          <w:tcPr>
            <w:tcW w:w="6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27C" w:rsidRPr="00B76BD5" w:rsidRDefault="0091327C" w:rsidP="005C1F1E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27C" w:rsidRPr="00B76BD5" w:rsidRDefault="0091327C" w:rsidP="005C1F1E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27C" w:rsidRPr="00B76BD5" w:rsidRDefault="0091327C" w:rsidP="005C1F1E">
            <w:pPr>
              <w:rPr>
                <w:sz w:val="24"/>
                <w:szCs w:val="24"/>
              </w:rPr>
            </w:pPr>
          </w:p>
        </w:tc>
      </w:tr>
      <w:tr w:rsidR="0091327C" w:rsidRPr="0091352D" w:rsidTr="005C1F1E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Натуральные числа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B76B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91327C" w:rsidRPr="0091352D" w:rsidTr="005C1F1E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Наглядная геометрия. </w:t>
            </w:r>
            <w:proofErr w:type="gramStart"/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>Прямые на плоскости</w:t>
            </w:r>
            <w:proofErr w:type="gram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B76B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91327C" w:rsidRPr="0091352D" w:rsidTr="005C1F1E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B76B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91327C" w:rsidRPr="0091352D" w:rsidTr="005C1F1E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>Наглядная геометрия. Симметрия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B76B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91327C" w:rsidRPr="0091352D" w:rsidTr="005C1F1E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>Выражения с буквами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B76B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91327C" w:rsidRPr="0091352D" w:rsidTr="005C1F1E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>Наглядная геометрия. Фигуры на плоскости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B76B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91327C" w:rsidRPr="0091352D" w:rsidTr="005C1F1E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B76B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91327C" w:rsidRPr="0091352D" w:rsidTr="005C1F1E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B76B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91327C" w:rsidRPr="0091352D" w:rsidTr="005C1F1E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>Наглядная геометрия. Фигуры в пространстве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B76B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91327C" w:rsidRPr="0091352D" w:rsidTr="005C1F1E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Повторение, обобщение, </w:t>
            </w: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систематизация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20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B76B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</w:t>
              </w:r>
              <w:r w:rsidRPr="00B76B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414736</w:t>
              </w:r>
            </w:hyperlink>
          </w:p>
        </w:tc>
      </w:tr>
      <w:tr w:rsidR="0091327C" w:rsidRPr="00B76BD5" w:rsidTr="005C1F1E">
        <w:trPr>
          <w:trHeight w:val="144"/>
          <w:tblCellSpacing w:w="20" w:type="nil"/>
        </w:trPr>
        <w:tc>
          <w:tcPr>
            <w:tcW w:w="2393" w:type="dxa"/>
            <w:gridSpan w:val="2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327C" w:rsidRPr="00B76BD5" w:rsidRDefault="0091327C" w:rsidP="005C1F1E">
            <w:pPr>
              <w:rPr>
                <w:sz w:val="24"/>
                <w:szCs w:val="24"/>
              </w:rPr>
            </w:pPr>
          </w:p>
        </w:tc>
      </w:tr>
    </w:tbl>
    <w:p w:rsidR="0091327C" w:rsidRPr="00FA278F" w:rsidRDefault="0091327C" w:rsidP="00913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327C" w:rsidRPr="00FA278F" w:rsidSect="0035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0DDF"/>
    <w:multiLevelType w:val="multilevel"/>
    <w:tmpl w:val="989AB1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45D11"/>
    <w:multiLevelType w:val="multilevel"/>
    <w:tmpl w:val="1EF615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D5731"/>
    <w:multiLevelType w:val="multilevel"/>
    <w:tmpl w:val="6B96E1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EE15D1"/>
    <w:multiLevelType w:val="multilevel"/>
    <w:tmpl w:val="211EFB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6C640E"/>
    <w:multiLevelType w:val="multilevel"/>
    <w:tmpl w:val="9058E8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392A1F"/>
    <w:multiLevelType w:val="multilevel"/>
    <w:tmpl w:val="5AFA8C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6F0B67"/>
    <w:multiLevelType w:val="multilevel"/>
    <w:tmpl w:val="5088D4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278F"/>
    <w:rsid w:val="00162583"/>
    <w:rsid w:val="003515F7"/>
    <w:rsid w:val="004D041D"/>
    <w:rsid w:val="0091327C"/>
    <w:rsid w:val="00BB3AB4"/>
    <w:rsid w:val="00C0748F"/>
    <w:rsid w:val="00E44391"/>
    <w:rsid w:val="00E82CBF"/>
    <w:rsid w:val="00F7586D"/>
    <w:rsid w:val="00FA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91327C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7f4147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3457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sch55</dc:creator>
  <cp:lastModifiedBy>Пользователь Windows</cp:lastModifiedBy>
  <cp:revision>2</cp:revision>
  <dcterms:created xsi:type="dcterms:W3CDTF">2023-09-13T14:37:00Z</dcterms:created>
  <dcterms:modified xsi:type="dcterms:W3CDTF">2023-09-13T14:37:00Z</dcterms:modified>
</cp:coreProperties>
</file>