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36" w:rsidRDefault="00B76E36" w:rsidP="00B76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</w:t>
      </w:r>
    </w:p>
    <w:p w:rsidR="00B76E36" w:rsidRPr="00CE194B" w:rsidRDefault="00B76E36" w:rsidP="00B76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«Химия</w:t>
      </w:r>
      <w:r>
        <w:rPr>
          <w:rFonts w:ascii="Times New Roman" w:hAnsi="Times New Roman" w:cs="Times New Roman"/>
          <w:sz w:val="28"/>
          <w:szCs w:val="28"/>
        </w:rPr>
        <w:t>. Углубленный уровень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B76E36" w:rsidRPr="00CE194B" w:rsidRDefault="00B76E36" w:rsidP="00B76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CE194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B76E36" w:rsidRDefault="00B76E36" w:rsidP="00B76E3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мету «Химия» на уровне среднего 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</w:t>
      </w:r>
      <w:r w:rsidR="003A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 w:rsidR="003A197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bookmarkStart w:id="0" w:name="_GoBack"/>
      <w:bookmarkEnd w:id="0"/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FF09E9" w:rsidRDefault="00B76E36" w:rsidP="00FF09E9">
      <w:pPr>
        <w:spacing w:after="0" w:line="240" w:lineRule="auto"/>
        <w:ind w:left="-567" w:firstLine="567"/>
        <w:rPr>
          <w:sz w:val="24"/>
          <w:szCs w:val="24"/>
        </w:rPr>
      </w:pPr>
      <w:r w:rsidRPr="00B76E36">
        <w:rPr>
          <w:rFonts w:ascii="Times New Roman" w:hAnsi="Times New Roman"/>
          <w:color w:val="000000"/>
          <w:sz w:val="24"/>
          <w:szCs w:val="24"/>
        </w:rPr>
        <w:t xml:space="preserve">Химия на уровне углублённого изучения занимает важное место в системе </w:t>
      </w:r>
      <w:proofErr w:type="gramStart"/>
      <w:r w:rsidRPr="00B76E36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B76E36">
        <w:rPr>
          <w:rFonts w:ascii="Times New Roman" w:hAnsi="Times New Roman"/>
          <w:color w:val="000000"/>
          <w:sz w:val="24"/>
          <w:szCs w:val="24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FF09E9" w:rsidRDefault="00FF09E9" w:rsidP="00FF09E9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FF09E9">
        <w:rPr>
          <w:rFonts w:ascii="Times New Roman" w:hAnsi="Times New Roman"/>
          <w:color w:val="000000"/>
          <w:sz w:val="24"/>
          <w:szCs w:val="24"/>
        </w:rPr>
        <w:t xml:space="preserve">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FF09E9">
        <w:rPr>
          <w:rFonts w:ascii="Times New Roman" w:hAnsi="Times New Roman"/>
          <w:color w:val="000000"/>
          <w:sz w:val="24"/>
          <w:szCs w:val="24"/>
        </w:rPr>
        <w:t>квантовомеханических</w:t>
      </w:r>
      <w:proofErr w:type="spellEnd"/>
      <w:r w:rsidRPr="00FF09E9">
        <w:rPr>
          <w:rFonts w:ascii="Times New Roman" w:hAnsi="Times New Roman"/>
          <w:color w:val="000000"/>
          <w:sz w:val="24"/>
          <w:szCs w:val="24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FF09E9" w:rsidRPr="00FF09E9" w:rsidRDefault="00FF09E9" w:rsidP="00FF09E9">
      <w:pPr>
        <w:spacing w:after="0" w:line="240" w:lineRule="auto"/>
        <w:ind w:left="-426" w:firstLine="426"/>
        <w:rPr>
          <w:rFonts w:ascii="Times New Roman" w:hAnsi="Times New Roman"/>
          <w:color w:val="000000"/>
          <w:sz w:val="24"/>
          <w:szCs w:val="24"/>
        </w:rPr>
      </w:pPr>
      <w:r w:rsidRPr="00FF09E9">
        <w:rPr>
          <w:rFonts w:ascii="Times New Roman" w:hAnsi="Times New Roman"/>
          <w:color w:val="000000"/>
          <w:sz w:val="24"/>
          <w:szCs w:val="24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FF09E9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F09E9">
        <w:rPr>
          <w:rFonts w:ascii="Times New Roman" w:hAnsi="Times New Roman"/>
          <w:color w:val="000000"/>
          <w:sz w:val="24"/>
          <w:szCs w:val="24"/>
        </w:rPr>
        <w:t xml:space="preserve"> связях с учебными предметами, входящими в состав предметных областей «</w:t>
      </w:r>
      <w:proofErr w:type="gramStart"/>
      <w:r w:rsidRPr="00FF09E9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gramEnd"/>
      <w:r w:rsidRPr="00FF09E9">
        <w:rPr>
          <w:rFonts w:ascii="Times New Roman" w:hAnsi="Times New Roman"/>
          <w:color w:val="000000"/>
          <w:sz w:val="24"/>
          <w:szCs w:val="24"/>
        </w:rPr>
        <w:t xml:space="preserve"> предметы», «Математика и информатика» и «Русский язык и литература». </w:t>
      </w:r>
    </w:p>
    <w:p w:rsidR="00FF09E9" w:rsidRPr="00FF09E9" w:rsidRDefault="00FF09E9" w:rsidP="00FF09E9">
      <w:pPr>
        <w:spacing w:after="0" w:line="240" w:lineRule="auto"/>
        <w:ind w:left="-567" w:firstLine="687"/>
        <w:rPr>
          <w:sz w:val="24"/>
          <w:szCs w:val="24"/>
        </w:rPr>
      </w:pPr>
      <w:r w:rsidRPr="00FF09E9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a144c275-5dda-41db-8d94-37f2810a0979"/>
      <w:r w:rsidRPr="00FF09E9">
        <w:rPr>
          <w:rFonts w:ascii="Times New Roman" w:hAnsi="Times New Roman"/>
          <w:color w:val="000000"/>
          <w:sz w:val="24"/>
          <w:szCs w:val="24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1"/>
      <w:r w:rsidRPr="00FF09E9">
        <w:rPr>
          <w:rFonts w:ascii="Times New Roman" w:hAnsi="Times New Roman"/>
          <w:color w:val="000000"/>
          <w:sz w:val="24"/>
          <w:szCs w:val="24"/>
        </w:rPr>
        <w:t>‌</w:t>
      </w:r>
    </w:p>
    <w:p w:rsidR="00FF09E9" w:rsidRPr="00CE194B" w:rsidRDefault="00FF09E9" w:rsidP="00FF09E9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E9" w:rsidRPr="00CE194B" w:rsidRDefault="00FF09E9" w:rsidP="00FF09E9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FF09E9" w:rsidRPr="00CE194B" w:rsidRDefault="00FF09E9" w:rsidP="00FF09E9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характеристика учебного предмета «Химия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изучения учебного предмета «Химия»;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Воспитательный потенциал учебного предмета «Химия»;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FF09E9" w:rsidRDefault="00FF09E9" w:rsidP="00FF09E9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FF09E9" w:rsidRPr="00CE194B" w:rsidRDefault="00FF09E9" w:rsidP="00FF09E9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9E9" w:rsidRDefault="00FF09E9" w:rsidP="00FF09E9">
      <w:pPr>
        <w:spacing w:after="0" w:line="264" w:lineRule="auto"/>
        <w:ind w:left="-567" w:firstLine="687"/>
        <w:jc w:val="both"/>
      </w:pPr>
    </w:p>
    <w:p w:rsidR="00FF3DED" w:rsidRPr="00FF09E9" w:rsidRDefault="00FF3DED" w:rsidP="00FF09E9">
      <w:pPr>
        <w:ind w:left="-567" w:firstLine="687"/>
        <w:rPr>
          <w:sz w:val="24"/>
          <w:szCs w:val="24"/>
        </w:rPr>
      </w:pPr>
    </w:p>
    <w:sectPr w:rsidR="00FF3DED" w:rsidRPr="00FF09E9" w:rsidSect="00B76E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6"/>
    <w:rsid w:val="003A1977"/>
    <w:rsid w:val="00537A1D"/>
    <w:rsid w:val="00B76E36"/>
    <w:rsid w:val="00FF09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2</cp:revision>
  <dcterms:created xsi:type="dcterms:W3CDTF">2023-09-18T17:38:00Z</dcterms:created>
  <dcterms:modified xsi:type="dcterms:W3CDTF">2023-09-18T18:04:00Z</dcterms:modified>
</cp:coreProperties>
</file>