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FEAE" w14:textId="77777777" w:rsidR="00FF6A3C" w:rsidRPr="00FA278F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0969238B" w14:textId="7472E93A" w:rsidR="00FF6A3C" w:rsidRPr="00A436B0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75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2185462B" w14:textId="65402E93" w:rsidR="00FF6A3C" w:rsidRPr="00FA278F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303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</w:p>
    <w:p w14:paraId="10E19BB7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88E2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3F1B4BE8" w14:textId="15149661" w:rsidR="00FF6A3C" w:rsidRPr="00FF6A3C" w:rsidRDefault="00FF6A3C" w:rsidP="00FF6A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Программа курса «Обществознание»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 w:rsidR="007567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классов общеобразовательных учреждений РФ.</w:t>
      </w:r>
    </w:p>
    <w:p w14:paraId="6A7BD092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63AA68" w14:textId="6A195FC4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498FD254" w14:textId="77777777" w:rsidR="00E812A1" w:rsidRDefault="00E812A1" w:rsidP="00E812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2D84CE36" w14:textId="77777777" w:rsidR="00E812A1" w:rsidRDefault="00E812A1" w:rsidP="00E812A1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5AE7C475" w14:textId="77777777" w:rsidR="00E812A1" w:rsidRDefault="00E812A1" w:rsidP="00E812A1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0868AA5A" w14:textId="77777777" w:rsidR="00E812A1" w:rsidRDefault="00E812A1" w:rsidP="00E812A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325BFD1D" w14:textId="77777777" w:rsidR="00E812A1" w:rsidRDefault="00E812A1" w:rsidP="00E812A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0E0A00C7" w14:textId="77777777" w:rsidR="00E812A1" w:rsidRDefault="00E812A1" w:rsidP="00E812A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30CC9175" w14:textId="77777777" w:rsidR="00E812A1" w:rsidRDefault="00E812A1" w:rsidP="00E812A1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7522992C" w14:textId="77777777" w:rsidR="00FF6A3C" w:rsidRPr="00A436B0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B1249" w14:textId="77777777" w:rsidR="00FF6A3C" w:rsidRPr="00A436B0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96A89" w14:textId="77777777" w:rsidR="00FF6A3C" w:rsidRPr="00FF6A3C" w:rsidRDefault="00FF6A3C" w:rsidP="00FF6A3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476A3D28" w14:textId="21877AF5" w:rsidR="00FF6A3C" w:rsidRPr="00FF6A3C" w:rsidRDefault="00FF6A3C" w:rsidP="00FF6A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«Обществознание» в основной школе изучается с 6 по 9 класс. Общая недельная загрузка в </w:t>
      </w:r>
      <w:r w:rsidR="007567C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составляет 1 час, </w:t>
      </w:r>
      <w:r w:rsidR="0069303D">
        <w:rPr>
          <w:rFonts w:ascii="Times New Roman" w:eastAsia="Times New Roman" w:hAnsi="Times New Roman" w:cs="Times New Roman"/>
          <w:color w:val="000000"/>
          <w:lang w:eastAsia="ru-RU"/>
        </w:rPr>
        <w:t>34 часа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При этом на долю инвариантной части предмета отводится 75% учебного плана.</w:t>
      </w:r>
    </w:p>
    <w:p w14:paraId="51B90ACF" w14:textId="349ADA2E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="0031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A2E1B0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8F401" w14:textId="488EB119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7B36722D" w14:textId="37C70038" w:rsidR="00FF6A3C" w:rsidRPr="00FF6A3C" w:rsidRDefault="00FF6A3C" w:rsidP="00FF6A3C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6A3C">
        <w:rPr>
          <w:rFonts w:ascii="Times New Roman" w:eastAsia="Times New Roman" w:hAnsi="Times New Roman" w:cs="Times New Roman"/>
          <w:b/>
          <w:lang w:eastAsia="ru-RU"/>
        </w:rPr>
        <w:t>Цели изучения обществознания в основной школе</w:t>
      </w:r>
    </w:p>
    <w:p w14:paraId="72C712E5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5A2CC06B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14:paraId="47EC76EE" w14:textId="3ADBAFA1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559B6CB7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46A683AB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</w:t>
      </w:r>
      <w:r w:rsidRPr="00FF6A3C">
        <w:rPr>
          <w:rFonts w:ascii="Times New Roman" w:eastAsia="Times New Roman" w:hAnsi="Times New Roman" w:cs="Times New Roman"/>
          <w:lang w:eastAsia="ru-RU"/>
        </w:rPr>
        <w:lastRenderedPageBreak/>
        <w:t>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7D161321" w14:textId="4E45E7F3" w:rsid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предпрофильное самоопределение школьников.</w:t>
      </w:r>
    </w:p>
    <w:p w14:paraId="6AE035DC" w14:textId="77777777" w:rsidR="00FF6A3C" w:rsidRPr="00FF6A3C" w:rsidRDefault="00FF6A3C" w:rsidP="00FF6A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E46FF2" w14:textId="77777777" w:rsidR="00FF6A3C" w:rsidRPr="00FF6A3C" w:rsidRDefault="00FF6A3C" w:rsidP="00FF6A3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</w:t>
      </w:r>
      <w:r w:rsidRPr="00FF6A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изучения обществознания в основной школе:</w:t>
      </w:r>
    </w:p>
    <w:p w14:paraId="7BA781D5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42CD04C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63FE0A2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общественной жизни, в их динамике, взаимосвязи и взаимообусловленности;</w:t>
      </w:r>
    </w:p>
    <w:p w14:paraId="7B996557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формирование у школьников умений применять знания об общественной жизни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252CE16D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BD357" w14:textId="77777777" w:rsidR="00FF6A3C" w:rsidRPr="008F3E9E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5A6C0" w14:textId="38D0B6B8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 w:rsidR="0031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5C1E5BE" w14:textId="77777777" w:rsidR="00312B59" w:rsidRPr="00312B59" w:rsidRDefault="00312B59" w:rsidP="00312B59">
      <w:pPr>
        <w:ind w:left="720"/>
        <w:contextualSpacing/>
        <w:rPr>
          <w:rFonts w:ascii="Times New Roman" w:eastAsia="Calibri" w:hAnsi="Times New Roman" w:cs="Times New Roman"/>
          <w:bCs/>
          <w:iCs/>
          <w:color w:val="000000"/>
        </w:rPr>
      </w:pPr>
      <w:r w:rsidRPr="00312B59">
        <w:rPr>
          <w:rFonts w:ascii="Times New Roman" w:eastAsia="Calibri" w:hAnsi="Times New Roman" w:cs="Times New Roman"/>
          <w:bCs/>
          <w:iCs/>
          <w:color w:val="000000"/>
        </w:rPr>
        <w:t>Выпускник научится:</w:t>
      </w:r>
    </w:p>
    <w:p w14:paraId="2A97A0F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знания о биологическом и социальном в человеке для</w:t>
      </w:r>
    </w:p>
    <w:p w14:paraId="1605D4D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характеристики его природы;</w:t>
      </w:r>
    </w:p>
    <w:p w14:paraId="78C39BD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14:paraId="033E6F7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выделять параметры, определяющие социальный статус личности;</w:t>
      </w:r>
    </w:p>
    <w:p w14:paraId="0D479C9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предписанных и достигаемых статусов;</w:t>
      </w:r>
    </w:p>
    <w:p w14:paraId="0F4E738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описывать основные социальные роли подростка;</w:t>
      </w:r>
    </w:p>
    <w:p w14:paraId="4FB3788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характеризовать, раскрывать на конкретных примерах основные</w:t>
      </w:r>
    </w:p>
    <w:p w14:paraId="3324746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функции семьи в обществе;</w:t>
      </w:r>
    </w:p>
    <w:p w14:paraId="1891836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основные роли членов семьи;</w:t>
      </w:r>
    </w:p>
    <w:p w14:paraId="216B024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21431AF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семейных конфликтов. Выражать собственное отношение к различным способам разрешения семейных</w:t>
      </w:r>
    </w:p>
    <w:p w14:paraId="266D250F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конфликтов;</w:t>
      </w:r>
    </w:p>
    <w:p w14:paraId="443368F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</w:t>
      </w:r>
    </w:p>
    <w:p w14:paraId="034DE41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деятельности человека;</w:t>
      </w:r>
    </w:p>
    <w:p w14:paraId="5E34B1A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и иллюстрировать конкретными примерами группы</w:t>
      </w:r>
    </w:p>
    <w:p w14:paraId="268F54D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потребностей человека;</w:t>
      </w:r>
    </w:p>
    <w:p w14:paraId="63B5B2E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основных видов деятельности человека;</w:t>
      </w:r>
    </w:p>
    <w:p w14:paraId="4C9D7E7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5108A12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межличностных конфликтов; выражать собственное отношение к различным способам разрешения</w:t>
      </w:r>
    </w:p>
    <w:p w14:paraId="531BF2F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межличностных конфликтов;</w:t>
      </w:r>
    </w:p>
    <w:p w14:paraId="7243FF35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14:paraId="35A2978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оценивать роль деятельности в жизни человека и общества;</w:t>
      </w:r>
    </w:p>
    <w:p w14:paraId="399BF8E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оценивать последствия удовлетворения мнимых потребностей, на</w:t>
      </w:r>
    </w:p>
    <w:p w14:paraId="2FA7734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примерах показывать опасность удовлетворения мнимых потребностей, угрожающих здоровью;</w:t>
      </w:r>
    </w:p>
    <w:p w14:paraId="45FD623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элементы причинно-следственного анализа при характеристике межличностных конфликтов;</w:t>
      </w:r>
    </w:p>
    <w:p w14:paraId="24AD135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моделировать возможные последствия позитивного и негативного</w:t>
      </w:r>
    </w:p>
    <w:p w14:paraId="1ECC087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воздействия группы на человека, делать выводы;</w:t>
      </w:r>
    </w:p>
    <w:p w14:paraId="146E5E0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демонстрировать на примерах взаимосвязь природы и общества, раскрывать роль природы в жизни человека;</w:t>
      </w:r>
    </w:p>
    <w:p w14:paraId="691927D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распознавать на основе приведенных данных основные типы обществ;</w:t>
      </w:r>
    </w:p>
    <w:p w14:paraId="051AA7B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движение от одних форм общественной жизни к</w:t>
      </w:r>
    </w:p>
    <w:p w14:paraId="6AA1094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другим; оценивать социальные явления с позиций общественного прогресса;</w:t>
      </w:r>
    </w:p>
    <w:p w14:paraId="3EEE7F1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различать экономические, социальные, политические, культурные</w:t>
      </w:r>
    </w:p>
    <w:p w14:paraId="5E8DED4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явления и процессы общественной жизни;</w:t>
      </w:r>
    </w:p>
    <w:p w14:paraId="05D4431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3B1E86B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1D2337F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основе полученных знаний выбирать в предлагаемых модельных</w:t>
      </w:r>
    </w:p>
    <w:p w14:paraId="6B276AA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ситуациях и осуществлять на практике экологически рациональное поведение;</w:t>
      </w:r>
    </w:p>
    <w:p w14:paraId="62346E86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влияние современных средств массовой коммуникации</w:t>
      </w:r>
    </w:p>
    <w:p w14:paraId="1080F84E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общество и личность;</w:t>
      </w:r>
    </w:p>
    <w:p w14:paraId="3EC271D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конкретизировать примерами опасность международного терроризма;</w:t>
      </w:r>
    </w:p>
    <w:p w14:paraId="44965D6F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наблюдать и характеризовать явления и события, происходящие в</w:t>
      </w:r>
    </w:p>
    <w:p w14:paraId="578B4FBA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различных сферах общественной жизни;</w:t>
      </w:r>
    </w:p>
    <w:p w14:paraId="167E7BB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выявлять причинно-следственные связи общественных явлений и</w:t>
      </w:r>
    </w:p>
    <w:p w14:paraId="0D5C2F7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направления общественного развития;</w:t>
      </w:r>
    </w:p>
    <w:p w14:paraId="2494920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осознанно содействовать защите природы;</w:t>
      </w:r>
    </w:p>
    <w:p w14:paraId="72B24B0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государственное устройство Российской Федерации,</w:t>
      </w:r>
    </w:p>
    <w:p w14:paraId="3CF4AEB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органы государственной власти страны, описывать их полномочия</w:t>
      </w:r>
    </w:p>
    <w:p w14:paraId="11DEBF3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 компетенцию;</w:t>
      </w:r>
    </w:p>
    <w:p w14:paraId="2959EDE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порядок формирования органов государственной власти</w:t>
      </w:r>
    </w:p>
    <w:p w14:paraId="7A07AF38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РФ;</w:t>
      </w:r>
    </w:p>
    <w:p w14:paraId="13D9F96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достижения российского народа;</w:t>
      </w:r>
    </w:p>
    <w:p w14:paraId="2C42644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и конкретизировать примерами смысл понятия «гражданство»;</w:t>
      </w:r>
    </w:p>
    <w:p w14:paraId="0A0E9D1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и иллюстрировать примерами основные права и свободы</w:t>
      </w:r>
    </w:p>
    <w:p w14:paraId="6DAC466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граждан, гарантированные Конституцией РФ;</w:t>
      </w:r>
    </w:p>
    <w:p w14:paraId="0515C43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осознавать значение патриотической позиции в укреплении нашего</w:t>
      </w:r>
    </w:p>
    <w:p w14:paraId="2F157A4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государства;</w:t>
      </w:r>
    </w:p>
    <w:p w14:paraId="6600B8C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конституционные обязанности гражданина.</w:t>
      </w:r>
    </w:p>
    <w:p w14:paraId="39FE8F08" w14:textId="77777777" w:rsidR="00312B59" w:rsidRDefault="00312B59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6A74EC" w14:textId="31143AE8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24A075" w14:textId="666C06AA" w:rsidR="00FF6A3C" w:rsidRP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</w:p>
    <w:p w14:paraId="3A19D11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14:paraId="0B77251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Регулятивные УУД </w:t>
      </w:r>
    </w:p>
    <w:p w14:paraId="74D7A77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1041847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существующие и планировать будущие образовательные результаты; </w:t>
      </w:r>
    </w:p>
    <w:p w14:paraId="3C82735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идентифицировать собственные проблемы и определять главную проблему; </w:t>
      </w:r>
    </w:p>
    <w:p w14:paraId="738E877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выдвигать версии решения проблемы, формулировать гипотезы, предвосхищать конечный результат; </w:t>
      </w:r>
    </w:p>
    <w:p w14:paraId="3DF0FF4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ставить цель деятельности на основе определенной проблемы и существующих возможностей; • формулировать учебные задачи как шаги достижения поставленной цели деятельности; </w:t>
      </w:r>
    </w:p>
    <w:p w14:paraId="617D650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2298FC5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21607D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14:paraId="0237F30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обосновывать и осуществлять выбор наиболее эффективных способов решения учебных и познавательных задач; </w:t>
      </w:r>
    </w:p>
    <w:p w14:paraId="37738C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66F4B54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54DA6C4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14:paraId="5A79E98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составлять план решения проблемы (выполнения проекта, проведения исследования); </w:t>
      </w:r>
    </w:p>
    <w:p w14:paraId="120140F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14:paraId="55269B9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452C22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планировать и корректировать свою индивидуальную образовательную траекторию. </w:t>
      </w:r>
    </w:p>
    <w:p w14:paraId="49284A9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2D48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325F3B8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0A7C25C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14:paraId="57C30F4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712ED10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свою деятельность, аргументируя причины достижения или отсутствия планируемого результата; </w:t>
      </w:r>
    </w:p>
    <w:p w14:paraId="2C16653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7234ECA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7368ADE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11E500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сверять свои действия с целью и, при необходимости, исправлять ошибки самостоятельно. </w:t>
      </w:r>
    </w:p>
    <w:p w14:paraId="1963C40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4EDE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14:paraId="7207A6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критерии правильности (корректности) выполнения учебной задачи; </w:t>
      </w:r>
    </w:p>
    <w:p w14:paraId="2A7F4F2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анализировать и обосновывать применение соответствующего инструментария для выполнения учебной задачи; </w:t>
      </w:r>
    </w:p>
    <w:p w14:paraId="710CBBE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1092396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4B026C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4CBEF9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фиксировать и анализировать динамику собственных образовательных результатов. </w:t>
      </w:r>
    </w:p>
    <w:p w14:paraId="1EB34B2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BBB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1D6CE75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75F429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32DCC07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реальные и планируемые результаты индивидуальной образовательной деятельности и делать выводы; </w:t>
      </w:r>
    </w:p>
    <w:p w14:paraId="59D0B80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решение в учебной ситуации и нести за него ответственность; </w:t>
      </w:r>
    </w:p>
    <w:p w14:paraId="3731994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04D0ED8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5E349C7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14:paraId="2362A3C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 </w:t>
      </w:r>
    </w:p>
    <w:p w14:paraId="1A328F8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20B9977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0AF3C2F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14:paraId="448C1DD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логическую цепочку, состоящую из ключевого слова и соподчиненных ему слов; </w:t>
      </w:r>
    </w:p>
    <w:p w14:paraId="4E61378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общий признак двух или нескольких предметов или явлений и объяснять их сходство; </w:t>
      </w:r>
    </w:p>
    <w:p w14:paraId="029B933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56AF9F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явление из общего ряда других явлений; </w:t>
      </w:r>
    </w:p>
    <w:p w14:paraId="1404954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0EDEE09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175BC67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рассуждение на основе сравнения предметов и явлений, выделяя при этом общие признаки;</w:t>
      </w:r>
    </w:p>
    <w:p w14:paraId="36DAB95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излагать полученную информацию, интерпретируя ее в контексте решаемой задачи;</w:t>
      </w:r>
    </w:p>
    <w:p w14:paraId="0005628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69A27F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19F5FE4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D27AC3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4606F1C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13764EC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14:paraId="3CB959A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2DB10CF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обозначать символом и знаком предмет и/или явление; </w:t>
      </w:r>
    </w:p>
    <w:p w14:paraId="7C4B73D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75A8C31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абстрактный или реальный образ предмета и/или явления; </w:t>
      </w:r>
    </w:p>
    <w:p w14:paraId="6651597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модель/схему на основе условий задачи и/или способа ее решения; </w:t>
      </w:r>
    </w:p>
    <w:p w14:paraId="59E1294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2DF971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модели с целью выявления общих законов, определяющих данную предметную область; </w:t>
      </w:r>
    </w:p>
    <w:p w14:paraId="5591384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3F288FE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122451E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доказательство: прямое, косвенное, от противного; </w:t>
      </w:r>
    </w:p>
    <w:p w14:paraId="1667CAD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26DE4A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Смысловое чтение. </w:t>
      </w:r>
    </w:p>
    <w:p w14:paraId="38EFA96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D43621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в тексте требуемую информацию (в соответствии с целями своей деятельности); </w:t>
      </w:r>
    </w:p>
    <w:p w14:paraId="7D16B54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содержании текста, понимать целостный смысл текста, структурировать текст; </w:t>
      </w:r>
    </w:p>
    <w:p w14:paraId="6B34D24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взаимосвязь описанных в тексте событий, явлений, процессов; </w:t>
      </w:r>
    </w:p>
    <w:p w14:paraId="6474199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резюмировать главную идею текста;</w:t>
      </w:r>
    </w:p>
    <w:p w14:paraId="5507161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0BE8495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оценивать содержание и форму текста. </w:t>
      </w:r>
    </w:p>
    <w:p w14:paraId="6951D97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041125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20E5810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свое отношение к природной среде; </w:t>
      </w:r>
    </w:p>
    <w:p w14:paraId="1F9292F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влияние экологических факторов на среду обитания живых организмов; </w:t>
      </w:r>
    </w:p>
    <w:p w14:paraId="551C45B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причинный и вероятностный анализ экологических ситуаций; </w:t>
      </w:r>
    </w:p>
    <w:p w14:paraId="38ABB50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прогнозировать изменения ситуации при смене действия одного фактора на действие другого фактора; </w:t>
      </w:r>
    </w:p>
    <w:p w14:paraId="2E4DB4A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распространять экологические знания и участвовать в практических делах по защите окружающей среды; </w:t>
      </w:r>
    </w:p>
    <w:p w14:paraId="76191B7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свое отношение к природе через рисунки, сочинения, модели, проектные работы. </w:t>
      </w:r>
    </w:p>
    <w:p w14:paraId="3C3FEDD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14:paraId="7B95095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1F93D7C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ключевые поисковые слова и запросы; </w:t>
      </w:r>
    </w:p>
    <w:p w14:paraId="05C89A8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взаимодействие с электронными поисковыми системами, словарями;</w:t>
      </w:r>
    </w:p>
    <w:p w14:paraId="7BDCBBE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формировать множественную выборку из поисковых источников для объективизации результатов поиска; </w:t>
      </w:r>
    </w:p>
    <w:p w14:paraId="5E207F3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полученные результаты поиска со своей деятельностью. </w:t>
      </w:r>
    </w:p>
    <w:p w14:paraId="1FBDC1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 </w:t>
      </w:r>
    </w:p>
    <w:p w14:paraId="4DC232E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2E2824B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515FF1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возможные роли в совместной деятельности; </w:t>
      </w:r>
    </w:p>
    <w:p w14:paraId="47E7D11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играть определенную роль в совместной деятельности; </w:t>
      </w:r>
    </w:p>
    <w:p w14:paraId="234C96D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4C42FD1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14:paraId="40F4061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позитивные отношения в процессе учебной и познавательной деятельности; </w:t>
      </w:r>
    </w:p>
    <w:p w14:paraId="6C9982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58240DE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7A36460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предлагать альтернативное решение в конфликтной ситуации; </w:t>
      </w:r>
    </w:p>
    <w:p w14:paraId="0F29AF6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общую точку зрения в дискуссии; </w:t>
      </w:r>
    </w:p>
    <w:p w14:paraId="4D3B884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7FE878B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146BEBA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0B3C6A8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27CF25A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0E4D1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задачу коммуникации и в соответствии с ней отбирать речевые средства; </w:t>
      </w:r>
    </w:p>
    <w:p w14:paraId="7539DD8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47F45BA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представлять в устной или письменной форме развернутый план собственной деятельности; </w:t>
      </w:r>
    </w:p>
    <w:p w14:paraId="046C3CB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14:paraId="4762947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высказывать и обосновывать мнение (суждение) и запрашивать мнение партнера в рамках диалога; </w:t>
      </w:r>
    </w:p>
    <w:p w14:paraId="2BE6A4D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решение в ходе диалога и согласовывать его с собеседником; </w:t>
      </w:r>
    </w:p>
    <w:p w14:paraId="4A4DF55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14:paraId="2BC9D76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14:paraId="7959919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14:paraId="7C331B6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4FAF3E9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14:paraId="11022B8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1B4BFA9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4CD9169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3F44B7B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информационный аспект задачи, оперировать данными, использовать модель решения задачи; </w:t>
      </w:r>
    </w:p>
    <w:p w14:paraId="4A48899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5BD298A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информацию с учетом этических и правовых норм; </w:t>
      </w:r>
    </w:p>
    <w:p w14:paraId="305484DF" w14:textId="396DFB58" w:rsidR="00FF6A3C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B50361C" w14:textId="77777777" w:rsidR="00312B59" w:rsidRPr="00FA278F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3EFF" w14:textId="77DE08D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52014E70" w14:textId="77777777" w:rsidR="00312B59" w:rsidRPr="00312B59" w:rsidRDefault="00312B59" w:rsidP="00312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498170" w14:textId="220F90AE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</w:t>
      </w:r>
      <w:r w:rsidR="0069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  <w:r w:rsidRPr="0075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4F78166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XI. Мир экономики</w:t>
      </w:r>
    </w:p>
    <w:p w14:paraId="562C0C7B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Экономика и ее роль в жизни общества.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экономики в жизни общества. Товары и услуги. Ресурсы и потребности, ограниченность ресурсов.</w:t>
      </w:r>
    </w:p>
    <w:p w14:paraId="72E7B035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производства. Разделение труда и специализация. Торговля и ее формы.</w:t>
      </w:r>
    </w:p>
    <w:p w14:paraId="3D5FE62D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Собственность и экономические системы.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Типы экономических систем.</w:t>
      </w:r>
    </w:p>
    <w:p w14:paraId="230E2F2E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Спрос и предложение.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и рыночный механизм. </w:t>
      </w:r>
    </w:p>
    <w:p w14:paraId="7234C196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рынок регулирует экономику.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и рыночный механизм. Виды рынков. Реклама.</w:t>
      </w:r>
    </w:p>
    <w:p w14:paraId="6CF39B70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Экономика фирмы.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фирмы. Издержки, выручка, прибыль.</w:t>
      </w:r>
    </w:p>
    <w:p w14:paraId="589F12F2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Роль государства в экономике.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Экономические цели и функции государства.</w:t>
      </w:r>
    </w:p>
    <w:p w14:paraId="69A6A01C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Деньги и их функции.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функции. Инфляция, ее последствия.</w:t>
      </w:r>
    </w:p>
    <w:p w14:paraId="385935FA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Для чего нужны банки и биржи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Рынок капиталов. Виды банков. Функции Центрального банка.</w:t>
      </w:r>
    </w:p>
    <w:p w14:paraId="51788F90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Занятость и безработица.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Заработная плата и стимулирование труда. Причины безработицы. Роль государства в обеспечении занятости.</w:t>
      </w:r>
    </w:p>
    <w:p w14:paraId="192855B1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Налоги.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Налоги: система налогов, функции. Налогообложение граждан.</w:t>
      </w:r>
    </w:p>
    <w:p w14:paraId="3B6C1AA1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Государственный бюджет.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</w:t>
      </w:r>
    </w:p>
    <w:p w14:paraId="3D465639" w14:textId="77777777" w:rsidR="007567C1" w:rsidRPr="007567C1" w:rsidRDefault="007567C1" w:rsidP="007567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Как развивается экономика.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экономического развития.</w:t>
      </w:r>
    </w:p>
    <w:p w14:paraId="4E66AA57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XII. Человек в экономических отношениях</w:t>
      </w:r>
    </w:p>
    <w:p w14:paraId="53A19915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Труд в современной экономике.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Профессионализм и профессиональная успешность. Трудовая этика.</w:t>
      </w:r>
    </w:p>
    <w:p w14:paraId="797A8D6C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Предпринимательство.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деятельность. Этика предпринимательства.</w:t>
      </w:r>
    </w:p>
    <w:p w14:paraId="6D905D6B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Личные финансы.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Защита от финансовых махинаций.</w:t>
      </w:r>
    </w:p>
    <w:p w14:paraId="565CD55F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Экономика семьи.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</w:t>
      </w:r>
    </w:p>
    <w:p w14:paraId="42726EF5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Права потребителя.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потребителей, защита прав потребителей.</w:t>
      </w:r>
    </w:p>
    <w:p w14:paraId="3B1797DA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XIII. Мир социальных отношений</w:t>
      </w:r>
    </w:p>
    <w:p w14:paraId="132960C9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Социальная структура общества.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</w:t>
      </w:r>
    </w:p>
    <w:p w14:paraId="3572C9A6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группы. Средний класс и его место в современном обществе. Социальные конфликты и пути их разрешения.</w:t>
      </w:r>
    </w:p>
    <w:p w14:paraId="0FAEBBDA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Как изменяется социальная структура общества.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мобильность.</w:t>
      </w:r>
    </w:p>
    <w:p w14:paraId="3D6945CE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Какие группы составляют современное российское общество.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российское общество, особенности его развития.</w:t>
      </w:r>
    </w:p>
    <w:p w14:paraId="0AA7BEBD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Этнические общности. Россия — многонациональное государство. 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 и нация. Национальное самосознание. Отношения между нациями. Россия – многонациональное государство.</w:t>
      </w:r>
    </w:p>
    <w:p w14:paraId="604D1666" w14:textId="77777777" w:rsidR="007567C1" w:rsidRPr="007567C1" w:rsidRDefault="007567C1" w:rsidP="00756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Социальная политика современного российского государства</w:t>
      </w:r>
      <w:r w:rsidRPr="0075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Социальная политика Российского государства. Пенсионное обеспечение. </w:t>
      </w:r>
    </w:p>
    <w:p w14:paraId="0D905E7D" w14:textId="77777777" w:rsidR="00312B59" w:rsidRPr="00312B59" w:rsidRDefault="00312B59" w:rsidP="00312B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6130C" w14:textId="77777777" w:rsidR="00312B59" w:rsidRDefault="00312B59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CEAE19" w14:textId="77777777" w:rsidR="00FF6A3C" w:rsidRDefault="00FF6A3C" w:rsidP="00FF6A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9B4C6" w14:textId="77777777" w:rsidR="00FF6A3C" w:rsidRDefault="00FF6A3C" w:rsidP="00FF6A3C">
      <w:pPr>
        <w:jc w:val="both"/>
      </w:pPr>
    </w:p>
    <w:p w14:paraId="0B4CBFBE" w14:textId="77777777" w:rsidR="009D329F" w:rsidRDefault="009D329F"/>
    <w:sectPr w:rsidR="009D329F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55B"/>
    <w:multiLevelType w:val="hybridMultilevel"/>
    <w:tmpl w:val="31444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BF5B3A"/>
    <w:multiLevelType w:val="hybridMultilevel"/>
    <w:tmpl w:val="00784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D3DC7"/>
    <w:multiLevelType w:val="hybridMultilevel"/>
    <w:tmpl w:val="7C7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9288">
    <w:abstractNumId w:val="2"/>
  </w:num>
  <w:num w:numId="2" w16cid:durableId="226379227">
    <w:abstractNumId w:val="3"/>
  </w:num>
  <w:num w:numId="3" w16cid:durableId="1057585338">
    <w:abstractNumId w:val="0"/>
  </w:num>
  <w:num w:numId="4" w16cid:durableId="120208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C5"/>
    <w:rsid w:val="00312B59"/>
    <w:rsid w:val="00464CFE"/>
    <w:rsid w:val="00641DC5"/>
    <w:rsid w:val="006619D9"/>
    <w:rsid w:val="0069303D"/>
    <w:rsid w:val="007567C1"/>
    <w:rsid w:val="009D329F"/>
    <w:rsid w:val="00E812A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F71"/>
  <w15:chartTrackingRefBased/>
  <w15:docId w15:val="{60C4B123-D911-4137-8585-EA610DD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7</cp:revision>
  <dcterms:created xsi:type="dcterms:W3CDTF">2022-01-30T15:12:00Z</dcterms:created>
  <dcterms:modified xsi:type="dcterms:W3CDTF">2022-11-17T13:21:00Z</dcterms:modified>
</cp:coreProperties>
</file>