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E2BDB" w14:textId="77777777" w:rsidR="00CA3466" w:rsidRPr="00CA3466" w:rsidRDefault="00CA3466" w:rsidP="00CA3466">
      <w:pPr>
        <w:pStyle w:val="a3"/>
        <w:numPr>
          <w:ilvl w:val="0"/>
          <w:numId w:val="2"/>
        </w:numPr>
        <w:spacing w:after="0" w:line="240" w:lineRule="auto"/>
        <w:ind w:right="-76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A346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Российский университет дружбы народов имени Патриса Лумумбы</w:t>
      </w:r>
    </w:p>
    <w:p w14:paraId="6155395E" w14:textId="6D2574BB" w:rsidR="00407C4D" w:rsidRPr="00CA3466" w:rsidRDefault="00CA3466" w:rsidP="00CA3466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CA346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Первый Московский государственный медицинский университет имени И.М. Сеченова Минздрава России</w:t>
      </w:r>
    </w:p>
    <w:p w14:paraId="63332342" w14:textId="77777777" w:rsidR="00CA3466" w:rsidRPr="00CA3466" w:rsidRDefault="00CA3466" w:rsidP="00CA3466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CA3466">
        <w:rPr>
          <w:rFonts w:ascii="Times New Roman" w:eastAsia="Times New Roman" w:hAnsi="Times New Roman" w:cs="Times New Roman"/>
          <w:color w:val="000000"/>
          <w:kern w:val="0"/>
          <w:szCs w:val="20"/>
          <w:lang w:eastAsia="ru-RU"/>
          <w14:ligatures w14:val="none"/>
        </w:rPr>
        <w:t>Саратовская государственная юридическая академия</w:t>
      </w:r>
      <w:r w:rsidRPr="00CA3466">
        <w:rPr>
          <w:rFonts w:ascii="Times New Roman" w:hAnsi="Times New Roman"/>
        </w:rPr>
        <w:t xml:space="preserve"> </w:t>
      </w:r>
    </w:p>
    <w:p w14:paraId="72204184" w14:textId="0D006519" w:rsidR="00CA3466" w:rsidRPr="00CA3466" w:rsidRDefault="00CA3466" w:rsidP="00CA3466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CA3466">
        <w:rPr>
          <w:rFonts w:ascii="Times New Roman" w:hAnsi="Times New Roman"/>
        </w:rPr>
        <w:t>Филиал ВУНЦ ВВС "Военно-воздушная академия им. Н.Е. Жуковского и Ю.А. Гагарина" г. Сызрань</w:t>
      </w:r>
    </w:p>
    <w:p w14:paraId="07093DF2" w14:textId="0CD3B80C" w:rsidR="00CA3466" w:rsidRPr="00CA3466" w:rsidRDefault="00CA3466" w:rsidP="00CA3466">
      <w:pPr>
        <w:pStyle w:val="a3"/>
        <w:numPr>
          <w:ilvl w:val="0"/>
          <w:numId w:val="2"/>
        </w:numPr>
      </w:pPr>
      <w:r w:rsidRPr="00CA3466">
        <w:rPr>
          <w:rFonts w:ascii="Times New Roman" w:eastAsia="Times New Roman" w:hAnsi="Times New Roman" w:cs="Times New Roman"/>
          <w:color w:val="000000"/>
          <w:kern w:val="0"/>
          <w:szCs w:val="20"/>
          <w:lang w:eastAsia="ru-RU"/>
          <w14:ligatures w14:val="none"/>
        </w:rPr>
        <w:t>Государственный институт экономики, финансов, права и технологий</w:t>
      </w:r>
      <w:r w:rsidRPr="00CA3466">
        <w:rPr>
          <w:rFonts w:ascii="Times New Roman" w:eastAsia="Times New Roman" w:hAnsi="Times New Roman" w:cs="Times New Roman"/>
          <w:color w:val="000000"/>
          <w:kern w:val="0"/>
          <w:szCs w:val="20"/>
          <w:lang w:eastAsia="ru-RU"/>
          <w14:ligatures w14:val="none"/>
        </w:rPr>
        <w:t xml:space="preserve"> г. Гатчина</w:t>
      </w:r>
    </w:p>
    <w:p w14:paraId="59E4901B" w14:textId="54D8E9B4" w:rsidR="00CA3466" w:rsidRPr="00CA3466" w:rsidRDefault="00CA3466" w:rsidP="00CA3466">
      <w:pPr>
        <w:pStyle w:val="a3"/>
        <w:numPr>
          <w:ilvl w:val="0"/>
          <w:numId w:val="2"/>
        </w:num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Cs w:val="20"/>
          <w:lang w:eastAsia="ru-RU"/>
          <w14:ligatures w14:val="none"/>
        </w:rPr>
        <w:t>ТулГУ</w:t>
      </w:r>
      <w:proofErr w:type="spellEnd"/>
    </w:p>
    <w:p w14:paraId="7C2A75FB" w14:textId="21937B79" w:rsidR="00CA3466" w:rsidRPr="00CA3466" w:rsidRDefault="00CA3466" w:rsidP="00CA3466">
      <w:pPr>
        <w:pStyle w:val="a3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color w:val="000000"/>
          <w:kern w:val="0"/>
          <w:szCs w:val="20"/>
          <w:lang w:eastAsia="ru-RU"/>
          <w14:ligatures w14:val="none"/>
        </w:rPr>
        <w:t>ТГПУ</w:t>
      </w:r>
    </w:p>
    <w:p w14:paraId="49D28286" w14:textId="3291E07D" w:rsidR="00CA3466" w:rsidRDefault="00CA3466" w:rsidP="00CA3466">
      <w:pPr>
        <w:pStyle w:val="a3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color w:val="000000"/>
          <w:kern w:val="0"/>
          <w:szCs w:val="20"/>
          <w:lang w:eastAsia="ru-RU"/>
          <w14:ligatures w14:val="none"/>
        </w:rPr>
        <w:t>Международный юридический институт</w:t>
      </w:r>
    </w:p>
    <w:sectPr w:rsidR="00CA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E7458"/>
    <w:multiLevelType w:val="hybridMultilevel"/>
    <w:tmpl w:val="5EFC5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179DE"/>
    <w:multiLevelType w:val="hybridMultilevel"/>
    <w:tmpl w:val="2674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929831">
    <w:abstractNumId w:val="0"/>
  </w:num>
  <w:num w:numId="2" w16cid:durableId="1965576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66"/>
    <w:rsid w:val="00407C4D"/>
    <w:rsid w:val="008E14C9"/>
    <w:rsid w:val="00A74D62"/>
    <w:rsid w:val="00CA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B7B4"/>
  <w15:chartTrackingRefBased/>
  <w15:docId w15:val="{AD92EC11-15C1-43D8-8AAD-2D865C29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1</cp:revision>
  <dcterms:created xsi:type="dcterms:W3CDTF">2024-09-14T19:47:00Z</dcterms:created>
  <dcterms:modified xsi:type="dcterms:W3CDTF">2024-09-14T19:53:00Z</dcterms:modified>
</cp:coreProperties>
</file>