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52" w:rsidRDefault="009B3F52" w:rsidP="009B3F5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97EF6">
        <w:rPr>
          <w:rFonts w:ascii="Times New Roman" w:hAnsi="Times New Roman" w:cs="Times New Roman"/>
          <w:b/>
          <w:sz w:val="24"/>
          <w:szCs w:val="24"/>
        </w:rPr>
        <w:t>Аннотация к рабоче</w:t>
      </w:r>
      <w:r w:rsidR="00D377A8">
        <w:rPr>
          <w:rFonts w:ascii="Times New Roman" w:hAnsi="Times New Roman" w:cs="Times New Roman"/>
          <w:b/>
          <w:sz w:val="24"/>
          <w:szCs w:val="24"/>
        </w:rPr>
        <w:t>й программе учебного предмета «Обществознание</w:t>
      </w:r>
      <w:r w:rsidRPr="00C97EF6">
        <w:rPr>
          <w:rFonts w:ascii="Times New Roman" w:hAnsi="Times New Roman" w:cs="Times New Roman"/>
          <w:b/>
          <w:sz w:val="24"/>
          <w:szCs w:val="24"/>
        </w:rPr>
        <w:t>» 11 класс.</w:t>
      </w:r>
    </w:p>
    <w:p w:rsidR="00C97EF6" w:rsidRPr="00C97EF6" w:rsidRDefault="00C97EF6" w:rsidP="009B3F5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B3F52" w:rsidRPr="006A48E3" w:rsidRDefault="009B3F52" w:rsidP="009B3F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D377A8">
        <w:rPr>
          <w:rFonts w:ascii="Times New Roman" w:hAnsi="Times New Roman" w:cs="Times New Roman"/>
          <w:sz w:val="24"/>
          <w:szCs w:val="24"/>
        </w:rPr>
        <w:t>Обществознание</w:t>
      </w:r>
      <w:r w:rsidRPr="006A48E3">
        <w:rPr>
          <w:rFonts w:ascii="Times New Roman" w:hAnsi="Times New Roman" w:cs="Times New Roman"/>
          <w:sz w:val="24"/>
          <w:szCs w:val="24"/>
        </w:rPr>
        <w:t xml:space="preserve">» составлена на основе требование Федерального государственного образовательно стандарта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6A48E3">
        <w:rPr>
          <w:rFonts w:ascii="Times New Roman" w:hAnsi="Times New Roman" w:cs="Times New Roman"/>
          <w:sz w:val="24"/>
          <w:szCs w:val="24"/>
        </w:rPr>
        <w:t xml:space="preserve"> общего образования, Концепции духовно-нравственного развития и воспитания личности гражданина России, планируемых результатов </w:t>
      </w:r>
      <w:r w:rsidR="001F1926">
        <w:rPr>
          <w:rFonts w:ascii="Times New Roman" w:hAnsi="Times New Roman" w:cs="Times New Roman"/>
          <w:sz w:val="24"/>
          <w:szCs w:val="24"/>
        </w:rPr>
        <w:t>среднего</w:t>
      </w:r>
      <w:r w:rsidRPr="006A48E3">
        <w:rPr>
          <w:rFonts w:ascii="Times New Roman" w:hAnsi="Times New Roman" w:cs="Times New Roman"/>
          <w:sz w:val="24"/>
          <w:szCs w:val="24"/>
        </w:rPr>
        <w:t xml:space="preserve"> общего образовании и авторской программы «</w:t>
      </w:r>
      <w:r w:rsidR="00A403F7">
        <w:rPr>
          <w:rFonts w:ascii="Times New Roman" w:hAnsi="Times New Roman" w:cs="Times New Roman"/>
          <w:sz w:val="24"/>
          <w:szCs w:val="24"/>
        </w:rPr>
        <w:t>Обществознание</w:t>
      </w:r>
      <w:r w:rsidRPr="006A48E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377A8" w:rsidRDefault="00D377A8" w:rsidP="009B3F52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5DE">
        <w:rPr>
          <w:rFonts w:ascii="Times New Roman" w:eastAsia="Times New Roman" w:hAnsi="Times New Roman" w:cs="Times New Roman"/>
          <w:sz w:val="24"/>
          <w:szCs w:val="24"/>
        </w:rPr>
        <w:t xml:space="preserve">Роль учебного предмета «Обществознание» в социализации обучающихся 11 </w:t>
      </w:r>
      <w:proofErr w:type="spellStart"/>
      <w:r w:rsidRPr="007925DE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="00A403F7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7925DE">
        <w:rPr>
          <w:rFonts w:ascii="Times New Roman" w:eastAsia="Times New Roman" w:hAnsi="Times New Roman" w:cs="Times New Roman"/>
          <w:sz w:val="24"/>
          <w:szCs w:val="24"/>
        </w:rPr>
        <w:t xml:space="preserve"> в значительной мере связана с выработкой позитивных ценностных ориентаций, формированием общероссийской гражданской идентичности, ориентированием в системе социальных отношений, профессиональным самоопределением. </w:t>
      </w:r>
      <w:r w:rsidR="00A403F7" w:rsidRPr="007925DE">
        <w:rPr>
          <w:rFonts w:ascii="Times New Roman" w:eastAsia="Times New Roman" w:hAnsi="Times New Roman" w:cs="Times New Roman"/>
          <w:sz w:val="24"/>
          <w:szCs w:val="24"/>
        </w:rPr>
        <w:t xml:space="preserve">В курсе средней школы дается комплекс знаний о </w:t>
      </w:r>
      <w:proofErr w:type="spellStart"/>
      <w:r w:rsidR="00A403F7" w:rsidRPr="007925DE">
        <w:rPr>
          <w:rFonts w:ascii="Times New Roman" w:eastAsia="Times New Roman" w:hAnsi="Times New Roman" w:cs="Times New Roman"/>
          <w:sz w:val="24"/>
          <w:szCs w:val="24"/>
        </w:rPr>
        <w:t>биопсихосоциальное</w:t>
      </w:r>
      <w:proofErr w:type="spellEnd"/>
      <w:r w:rsidR="00A403F7" w:rsidRPr="007925DE">
        <w:rPr>
          <w:rFonts w:ascii="Times New Roman" w:eastAsia="Times New Roman" w:hAnsi="Times New Roman" w:cs="Times New Roman"/>
          <w:sz w:val="24"/>
          <w:szCs w:val="24"/>
        </w:rPr>
        <w:t xml:space="preserve"> сущности человека и деятельности как форме его существования; обществе как системе и функционировании социальных институтов в различных сферах общественной жизни, проблемах общественного развития; о российском обществе и государстве, а также знания прикладного характера, необходимые для организации взаимодействия школьника с окружающими людьми и социальными институтами.</w:t>
      </w:r>
    </w:p>
    <w:p w:rsidR="009B3F52" w:rsidRPr="006A48E3" w:rsidRDefault="009B3F52" w:rsidP="009B3F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 xml:space="preserve">Систематический курс </w:t>
      </w:r>
      <w:r w:rsidR="00A403F7">
        <w:rPr>
          <w:rFonts w:ascii="Times New Roman" w:hAnsi="Times New Roman" w:cs="Times New Roman"/>
          <w:sz w:val="24"/>
          <w:szCs w:val="24"/>
        </w:rPr>
        <w:t>обществознания</w:t>
      </w:r>
      <w:r w:rsidRPr="006A48E3">
        <w:rPr>
          <w:rFonts w:ascii="Times New Roman" w:hAnsi="Times New Roman" w:cs="Times New Roman"/>
          <w:sz w:val="24"/>
          <w:szCs w:val="24"/>
        </w:rPr>
        <w:t xml:space="preserve"> представлен в программе следующими содержательными линиями:</w:t>
      </w:r>
    </w:p>
    <w:p w:rsidR="009B3F52" w:rsidRDefault="00A403F7" w:rsidP="009B3F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F56">
        <w:rPr>
          <w:rFonts w:ascii="Times New Roman" w:eastAsia="Calibri" w:hAnsi="Times New Roman" w:cs="Times New Roman"/>
          <w:bCs/>
          <w:sz w:val="24"/>
          <w:szCs w:val="24"/>
        </w:rPr>
        <w:t>Политика</w:t>
      </w:r>
      <w:r w:rsidR="009B3F52">
        <w:rPr>
          <w:rFonts w:ascii="Times New Roman" w:hAnsi="Times New Roman" w:cs="Times New Roman"/>
          <w:sz w:val="24"/>
          <w:szCs w:val="24"/>
        </w:rPr>
        <w:t>.</w:t>
      </w:r>
    </w:p>
    <w:p w:rsidR="00454D2E" w:rsidRDefault="00A403F7" w:rsidP="009B3F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F56">
        <w:rPr>
          <w:rFonts w:ascii="Times New Roman" w:eastAsia="Calibri" w:hAnsi="Times New Roman" w:cs="Times New Roman"/>
          <w:bCs/>
          <w:sz w:val="24"/>
          <w:szCs w:val="24"/>
        </w:rPr>
        <w:t>Правовое регулирование общественных отношений</w:t>
      </w:r>
      <w:r w:rsidR="00454D2E">
        <w:rPr>
          <w:rFonts w:ascii="Times New Roman" w:hAnsi="Times New Roman" w:cs="Times New Roman"/>
          <w:sz w:val="24"/>
          <w:szCs w:val="24"/>
        </w:rPr>
        <w:t>.</w:t>
      </w:r>
    </w:p>
    <w:p w:rsidR="00454D2E" w:rsidRDefault="00A403F7" w:rsidP="009B3F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F56">
        <w:rPr>
          <w:rFonts w:ascii="Times New Roman" w:eastAsia="Calibri" w:hAnsi="Times New Roman" w:cs="Times New Roman"/>
          <w:bCs/>
          <w:sz w:val="24"/>
          <w:szCs w:val="24"/>
        </w:rPr>
        <w:t>Общество как динамичная система</w:t>
      </w:r>
      <w:r w:rsidR="00454D2E">
        <w:rPr>
          <w:rFonts w:ascii="Times New Roman" w:hAnsi="Times New Roman" w:cs="Times New Roman"/>
          <w:sz w:val="24"/>
          <w:szCs w:val="24"/>
        </w:rPr>
        <w:t>.</w:t>
      </w:r>
    </w:p>
    <w:p w:rsidR="00454D2E" w:rsidRPr="006A48E3" w:rsidRDefault="00A403F7" w:rsidP="009B3F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DE">
        <w:rPr>
          <w:rFonts w:ascii="Times New Roman" w:eastAsia="Times New Roman" w:hAnsi="Times New Roman" w:cs="Times New Roman"/>
          <w:sz w:val="24"/>
          <w:szCs w:val="24"/>
        </w:rPr>
        <w:t>Итоговое повторения и обобщение курса обществознания</w:t>
      </w:r>
      <w:r w:rsidR="00454D2E">
        <w:rPr>
          <w:rFonts w:ascii="Times New Roman" w:hAnsi="Times New Roman" w:cs="Times New Roman"/>
          <w:sz w:val="24"/>
          <w:szCs w:val="24"/>
        </w:rPr>
        <w:t>.</w:t>
      </w:r>
    </w:p>
    <w:p w:rsidR="00454D2E" w:rsidRDefault="009B3F52" w:rsidP="009B3F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Общее число часов, о</w:t>
      </w:r>
      <w:r w:rsidR="00A403F7">
        <w:rPr>
          <w:rFonts w:ascii="Times New Roman" w:hAnsi="Times New Roman" w:cs="Times New Roman"/>
          <w:sz w:val="24"/>
          <w:szCs w:val="24"/>
        </w:rPr>
        <w:t>тведенных на изучение «Обществознания</w:t>
      </w:r>
      <w:r w:rsidRPr="006A48E3">
        <w:rPr>
          <w:rFonts w:ascii="Times New Roman" w:hAnsi="Times New Roman" w:cs="Times New Roman"/>
          <w:sz w:val="24"/>
          <w:szCs w:val="24"/>
        </w:rPr>
        <w:t xml:space="preserve">», - </w:t>
      </w:r>
      <w:r w:rsidR="00A403F7">
        <w:rPr>
          <w:rFonts w:ascii="Times New Roman" w:hAnsi="Times New Roman" w:cs="Times New Roman"/>
          <w:sz w:val="24"/>
          <w:szCs w:val="24"/>
        </w:rPr>
        <w:t>68</w:t>
      </w:r>
      <w:r w:rsidRPr="006A48E3">
        <w:rPr>
          <w:rFonts w:ascii="Times New Roman" w:hAnsi="Times New Roman" w:cs="Times New Roman"/>
          <w:sz w:val="24"/>
          <w:szCs w:val="24"/>
        </w:rPr>
        <w:t xml:space="preserve"> час</w:t>
      </w:r>
      <w:r w:rsidR="00A403F7">
        <w:rPr>
          <w:rFonts w:ascii="Times New Roman" w:hAnsi="Times New Roman" w:cs="Times New Roman"/>
          <w:sz w:val="24"/>
          <w:szCs w:val="24"/>
        </w:rPr>
        <w:t>ов</w:t>
      </w:r>
      <w:r w:rsidRPr="006A48E3">
        <w:rPr>
          <w:rFonts w:ascii="Times New Roman" w:hAnsi="Times New Roman" w:cs="Times New Roman"/>
          <w:sz w:val="24"/>
          <w:szCs w:val="24"/>
        </w:rPr>
        <w:t xml:space="preserve"> (по </w:t>
      </w:r>
      <w:r w:rsidR="00A403F7">
        <w:rPr>
          <w:rFonts w:ascii="Times New Roman" w:hAnsi="Times New Roman" w:cs="Times New Roman"/>
          <w:sz w:val="24"/>
          <w:szCs w:val="24"/>
        </w:rPr>
        <w:t>два</w:t>
      </w:r>
      <w:r w:rsidRPr="006A48E3">
        <w:rPr>
          <w:rFonts w:ascii="Times New Roman" w:hAnsi="Times New Roman" w:cs="Times New Roman"/>
          <w:sz w:val="24"/>
          <w:szCs w:val="24"/>
        </w:rPr>
        <w:t xml:space="preserve"> час</w:t>
      </w:r>
      <w:r w:rsidR="00454D2E">
        <w:rPr>
          <w:rFonts w:ascii="Times New Roman" w:hAnsi="Times New Roman" w:cs="Times New Roman"/>
          <w:sz w:val="24"/>
          <w:szCs w:val="24"/>
        </w:rPr>
        <w:t>а</w:t>
      </w:r>
      <w:r w:rsidRPr="006A48E3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454D2E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9B3F52" w:rsidRPr="006A48E3" w:rsidRDefault="009B3F52" w:rsidP="009B3F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Рабочая программа включает в себя:</w:t>
      </w:r>
    </w:p>
    <w:p w:rsidR="009B3F52" w:rsidRPr="006A48E3" w:rsidRDefault="009B3F52" w:rsidP="009B3F5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9B3F52" w:rsidRPr="006A48E3" w:rsidRDefault="009B3F52" w:rsidP="009B3F5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Общая характеристика учебного предмета.</w:t>
      </w:r>
    </w:p>
    <w:p w:rsidR="009B3F52" w:rsidRPr="006A48E3" w:rsidRDefault="009B3F52" w:rsidP="009B3F5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Цели и задачи учебного предмета.</w:t>
      </w:r>
    </w:p>
    <w:p w:rsidR="009B3F52" w:rsidRPr="006A48E3" w:rsidRDefault="009B3F52" w:rsidP="009B3F5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Воспитательный потенциал учебного предмета.</w:t>
      </w:r>
    </w:p>
    <w:p w:rsidR="009B3F52" w:rsidRPr="006A48E3" w:rsidRDefault="009B3F52" w:rsidP="009B3F5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Учебно-методическое обеспечение образовательного процесса.</w:t>
      </w:r>
    </w:p>
    <w:p w:rsidR="009B3F52" w:rsidRPr="006A48E3" w:rsidRDefault="009B3F52" w:rsidP="009B3F5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Содержание учебного предмета.</w:t>
      </w:r>
    </w:p>
    <w:p w:rsidR="009B3F52" w:rsidRPr="006A48E3" w:rsidRDefault="009B3F52" w:rsidP="009B3F5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Планируемые образовательные результаты.</w:t>
      </w:r>
    </w:p>
    <w:p w:rsidR="009B3F52" w:rsidRPr="006A48E3" w:rsidRDefault="009B3F52" w:rsidP="009B3F5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Организация проектной и учебно-исследовательской деятельности обучающихся.</w:t>
      </w:r>
    </w:p>
    <w:p w:rsidR="009B3F52" w:rsidRPr="006A48E3" w:rsidRDefault="009B3F52" w:rsidP="009B3F5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Система оценки достижений обучающихся.</w:t>
      </w:r>
    </w:p>
    <w:p w:rsidR="009B3F52" w:rsidRPr="006A48E3" w:rsidRDefault="009B3F52" w:rsidP="009B3F5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9B3F52" w:rsidRPr="006A48E3" w:rsidRDefault="009B3F52" w:rsidP="009B3F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 w:rsidR="00454D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00B50" w:rsidRDefault="00D00B50"/>
    <w:sectPr w:rsidR="00D0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59DA"/>
    <w:multiLevelType w:val="hybridMultilevel"/>
    <w:tmpl w:val="9A7AA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5372C9"/>
    <w:multiLevelType w:val="hybridMultilevel"/>
    <w:tmpl w:val="D1983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8F"/>
    <w:rsid w:val="001F1926"/>
    <w:rsid w:val="00454D2E"/>
    <w:rsid w:val="009B3F52"/>
    <w:rsid w:val="00A403F7"/>
    <w:rsid w:val="00C97EF6"/>
    <w:rsid w:val="00D00B50"/>
    <w:rsid w:val="00D377A8"/>
    <w:rsid w:val="00D5578F"/>
    <w:rsid w:val="00D6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2023-09-13T16:01:00Z</dcterms:created>
  <dcterms:modified xsi:type="dcterms:W3CDTF">2023-09-14T02:34:00Z</dcterms:modified>
</cp:coreProperties>
</file>